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F7D17" w14:textId="05F7389A" w:rsidR="00E96AFA" w:rsidRPr="003C077F" w:rsidRDefault="00BB6507" w:rsidP="00EE18DE">
      <w:pPr>
        <w:ind w:left="2160" w:firstLine="720"/>
        <w:rPr>
          <w:rFonts w:ascii="Arial" w:hAnsi="Arial" w:cs="Arial"/>
          <w:b/>
          <w:sz w:val="16"/>
          <w:szCs w:val="16"/>
          <w:u w:val="single"/>
          <w:shd w:val="clear" w:color="auto" w:fill="D9D9D9" w:themeFill="background1" w:themeFillShade="D9"/>
        </w:rPr>
      </w:pPr>
      <w:r>
        <w:rPr>
          <w:rFonts w:ascii="Arial" w:hAnsi="Arial" w:cs="Arial"/>
          <w:b/>
          <w:bCs/>
          <w:color w:val="333E49"/>
        </w:rPr>
        <w:t xml:space="preserve">            </w:t>
      </w:r>
    </w:p>
    <w:p w14:paraId="62180234" w14:textId="4E195F07" w:rsidR="00E96AFA" w:rsidRPr="00EE18DE" w:rsidRDefault="00DD2268" w:rsidP="00E96AFA">
      <w:pPr>
        <w:shd w:val="clear" w:color="auto" w:fill="D9D9D9" w:themeFill="background1" w:themeFillShade="D9"/>
        <w:jc w:val="both"/>
        <w:rPr>
          <w:rFonts w:ascii="Arial" w:hAnsi="Arial" w:cs="Arial"/>
          <w:sz w:val="22"/>
          <w:szCs w:val="22"/>
        </w:rPr>
      </w:pPr>
      <w:r w:rsidRPr="00EE18DE">
        <w:rPr>
          <w:rFonts w:ascii="Arial" w:hAnsi="Arial" w:cs="Arial"/>
          <w:b/>
          <w:sz w:val="22"/>
          <w:szCs w:val="22"/>
          <w:shd w:val="clear" w:color="auto" w:fill="D9D9D9" w:themeFill="background1" w:themeFillShade="D9"/>
        </w:rPr>
        <w:t>S</w:t>
      </w:r>
      <w:r w:rsidR="00E152EA" w:rsidRPr="00EE18DE">
        <w:rPr>
          <w:rFonts w:ascii="Arial" w:hAnsi="Arial" w:cs="Arial"/>
          <w:b/>
          <w:sz w:val="22"/>
          <w:szCs w:val="22"/>
          <w:shd w:val="clear" w:color="auto" w:fill="D9D9D9" w:themeFill="background1" w:themeFillShade="D9"/>
        </w:rPr>
        <w:t>UMMARY</w:t>
      </w:r>
      <w:r w:rsidRPr="00EE18DE">
        <w:rPr>
          <w:rFonts w:ascii="Arial" w:hAnsi="Arial" w:cs="Arial"/>
          <w:sz w:val="22"/>
          <w:szCs w:val="22"/>
        </w:rPr>
        <w:t xml:space="preserve"> </w:t>
      </w:r>
    </w:p>
    <w:p w14:paraId="55F4DF7B" w14:textId="695FD44B" w:rsidR="00645CAD" w:rsidRDefault="00645CAD" w:rsidP="00FB333D">
      <w:pPr>
        <w:jc w:val="both"/>
        <w:rPr>
          <w:rFonts w:ascii="Arial" w:hAnsi="Arial" w:cs="Arial"/>
          <w:sz w:val="22"/>
          <w:szCs w:val="22"/>
        </w:rPr>
      </w:pPr>
      <w:r w:rsidRPr="00645CAD">
        <w:rPr>
          <w:rFonts w:ascii="Arial" w:hAnsi="Arial" w:cs="Arial"/>
          <w:sz w:val="22"/>
          <w:szCs w:val="22"/>
        </w:rPr>
        <w:t xml:space="preserve">The position of Buyer reports to the </w:t>
      </w:r>
      <w:r>
        <w:rPr>
          <w:rFonts w:ascii="Arial" w:hAnsi="Arial" w:cs="Arial"/>
          <w:sz w:val="22"/>
          <w:szCs w:val="22"/>
        </w:rPr>
        <w:t>Director, Supply Chain</w:t>
      </w:r>
      <w:r w:rsidRPr="00645CAD">
        <w:rPr>
          <w:rFonts w:ascii="Arial" w:hAnsi="Arial" w:cs="Arial"/>
          <w:sz w:val="22"/>
          <w:szCs w:val="22"/>
        </w:rPr>
        <w:t xml:space="preserve"> and is responsible for the day-to-day purchase of materials, equipment, supplies, and service in accordance with prescribed purchasing regulations and procedures. A Buyer I must have thorough knowledge of the items which need to be purchased.</w:t>
      </w:r>
    </w:p>
    <w:p w14:paraId="7696CB60" w14:textId="77777777" w:rsidR="00BB6507" w:rsidRPr="00BB6507" w:rsidRDefault="00BB6507" w:rsidP="00E96AFA">
      <w:pPr>
        <w:jc w:val="both"/>
        <w:rPr>
          <w:rFonts w:ascii="Arial" w:hAnsi="Arial" w:cs="Arial"/>
          <w:color w:val="333E49"/>
          <w:sz w:val="16"/>
          <w:szCs w:val="16"/>
        </w:rPr>
      </w:pPr>
    </w:p>
    <w:p w14:paraId="05779512" w14:textId="0145C996" w:rsidR="00FB333D" w:rsidRPr="00FB333D" w:rsidRDefault="00DD2268" w:rsidP="00FB333D">
      <w:pPr>
        <w:shd w:val="clear" w:color="auto" w:fill="D9D9D9" w:themeFill="background1" w:themeFillShade="D9"/>
        <w:jc w:val="both"/>
        <w:rPr>
          <w:rFonts w:ascii="Arial" w:hAnsi="Arial" w:cs="Arial"/>
          <w:b/>
          <w:sz w:val="22"/>
          <w:szCs w:val="22"/>
        </w:rPr>
      </w:pPr>
      <w:r w:rsidRPr="00EE18DE">
        <w:rPr>
          <w:rFonts w:ascii="Arial" w:hAnsi="Arial" w:cs="Arial"/>
          <w:b/>
          <w:sz w:val="22"/>
          <w:szCs w:val="22"/>
        </w:rPr>
        <w:t>ESSENTIAL DUTIES AND RESPONSIBILITIES</w:t>
      </w:r>
    </w:p>
    <w:p w14:paraId="6C2E3288"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He/she will examine and analyze purchase requisitions for completeness and accuracy of information; contact department or initiator to clarify or complete information; determine method to process requisition based on dollar amount, timeliness required, existing open contracts, and/or competitive bidding.  </w:t>
      </w:r>
    </w:p>
    <w:p w14:paraId="435576A1"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Will be required and expected to learn and abide by </w:t>
      </w:r>
      <w:proofErr w:type="spellStart"/>
      <w:r w:rsidRPr="00645CAD">
        <w:rPr>
          <w:rFonts w:ascii="Arial" w:eastAsia="Times New Roman" w:hAnsi="Arial" w:cs="Arial"/>
          <w:color w:val="000000" w:themeColor="text1"/>
        </w:rPr>
        <w:t>Hapco’s</w:t>
      </w:r>
      <w:proofErr w:type="spellEnd"/>
      <w:r w:rsidRPr="00645CAD">
        <w:rPr>
          <w:rFonts w:ascii="Arial" w:eastAsia="Times New Roman" w:hAnsi="Arial" w:cs="Arial"/>
          <w:color w:val="000000" w:themeColor="text1"/>
        </w:rPr>
        <w:t xml:space="preserve"> purchase approval authority procedure.</w:t>
      </w:r>
    </w:p>
    <w:p w14:paraId="40B4D5A1"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Ensures purchase orders are submitted and all relevant supply issues are communicated daily, in a timely and accurate manner.</w:t>
      </w:r>
    </w:p>
    <w:p w14:paraId="747464D7"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Expedites material delivery, when necessary, to meet production schedules and customer expectations.</w:t>
      </w:r>
    </w:p>
    <w:p w14:paraId="304D86C4" w14:textId="7E7067F3"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Implements and executes contracts with vendors.</w:t>
      </w:r>
    </w:p>
    <w:p w14:paraId="2937CE05"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Purchases raw materials to replenish stock levels or on an “as-needed” basis.</w:t>
      </w:r>
    </w:p>
    <w:p w14:paraId="5CE74DDD"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Purchases expensed and MRO (Maintenance, Repair and Operations) items, utilizing the Hapco Purchase Requisition process.   </w:t>
      </w:r>
    </w:p>
    <w:p w14:paraId="30A2EC08"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Resolves paperwork discrepancies </w:t>
      </w:r>
      <w:proofErr w:type="gramStart"/>
      <w:r w:rsidRPr="00645CAD">
        <w:rPr>
          <w:rFonts w:ascii="Arial" w:eastAsia="Times New Roman" w:hAnsi="Arial" w:cs="Arial"/>
          <w:color w:val="000000" w:themeColor="text1"/>
        </w:rPr>
        <w:t>with regard to</w:t>
      </w:r>
      <w:proofErr w:type="gramEnd"/>
      <w:r w:rsidRPr="00645CAD">
        <w:rPr>
          <w:rFonts w:ascii="Arial" w:eastAsia="Times New Roman" w:hAnsi="Arial" w:cs="Arial"/>
          <w:color w:val="000000" w:themeColor="text1"/>
        </w:rPr>
        <w:t xml:space="preserve"> receiving and invoicing.</w:t>
      </w:r>
    </w:p>
    <w:p w14:paraId="7545B317"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Identifies opportunities to put blanket orders in place.</w:t>
      </w:r>
    </w:p>
    <w:p w14:paraId="15FC11D9" w14:textId="77777777" w:rsidR="0007635B" w:rsidRPr="0007635B" w:rsidRDefault="00645CAD" w:rsidP="00CA3E2C">
      <w:pPr>
        <w:pStyle w:val="ListParagraph"/>
        <w:numPr>
          <w:ilvl w:val="0"/>
          <w:numId w:val="10"/>
        </w:numPr>
        <w:spacing w:after="0"/>
        <w:jc w:val="both"/>
        <w:rPr>
          <w:rFonts w:ascii="Arial" w:hAnsi="Arial" w:cs="Arial"/>
        </w:rPr>
      </w:pPr>
      <w:r w:rsidRPr="0007635B">
        <w:rPr>
          <w:rFonts w:ascii="Arial" w:eastAsia="Times New Roman" w:hAnsi="Arial" w:cs="Arial"/>
          <w:color w:val="000000" w:themeColor="text1"/>
        </w:rPr>
        <w:t>Search on a broad scale for alternate suppliers.</w:t>
      </w:r>
    </w:p>
    <w:p w14:paraId="12C5639C" w14:textId="06D8267C" w:rsidR="0007635B" w:rsidRPr="0007635B" w:rsidRDefault="0007635B" w:rsidP="00180D80">
      <w:pPr>
        <w:pStyle w:val="ListParagraph"/>
        <w:numPr>
          <w:ilvl w:val="0"/>
          <w:numId w:val="10"/>
        </w:numPr>
        <w:spacing w:after="0"/>
        <w:jc w:val="both"/>
        <w:rPr>
          <w:rFonts w:ascii="Arial" w:eastAsia="Times New Roman" w:hAnsi="Arial" w:cs="Arial"/>
          <w:color w:val="000000" w:themeColor="text1"/>
        </w:rPr>
      </w:pPr>
      <w:r w:rsidRPr="0007635B">
        <w:rPr>
          <w:rFonts w:ascii="Arial" w:hAnsi="Arial" w:cs="Arial"/>
        </w:rPr>
        <w:t>Comply with all company rules, safety policies and procedures.</w:t>
      </w:r>
    </w:p>
    <w:p w14:paraId="72D7A382"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Work with computers, Microsoft Office Suite and </w:t>
      </w:r>
      <w:proofErr w:type="spellStart"/>
      <w:r w:rsidRPr="00645CAD">
        <w:rPr>
          <w:rFonts w:ascii="Arial" w:eastAsia="Times New Roman" w:hAnsi="Arial" w:cs="Arial"/>
          <w:color w:val="000000" w:themeColor="text1"/>
        </w:rPr>
        <w:t>Hapco’s</w:t>
      </w:r>
      <w:proofErr w:type="spellEnd"/>
      <w:r w:rsidRPr="00645CAD">
        <w:rPr>
          <w:rFonts w:ascii="Arial" w:eastAsia="Times New Roman" w:hAnsi="Arial" w:cs="Arial"/>
          <w:color w:val="000000" w:themeColor="text1"/>
        </w:rPr>
        <w:t xml:space="preserve"> MRP based system </w:t>
      </w:r>
      <w:proofErr w:type="gramStart"/>
      <w:r w:rsidRPr="00645CAD">
        <w:rPr>
          <w:rFonts w:ascii="Arial" w:eastAsia="Times New Roman" w:hAnsi="Arial" w:cs="Arial"/>
          <w:color w:val="000000" w:themeColor="text1"/>
        </w:rPr>
        <w:t>on a daily basis</w:t>
      </w:r>
      <w:proofErr w:type="gramEnd"/>
      <w:r w:rsidRPr="00645CAD">
        <w:rPr>
          <w:rFonts w:ascii="Arial" w:eastAsia="Times New Roman" w:hAnsi="Arial" w:cs="Arial"/>
          <w:color w:val="000000" w:themeColor="text1"/>
        </w:rPr>
        <w:t>.</w:t>
      </w:r>
    </w:p>
    <w:p w14:paraId="55A8B49A" w14:textId="77777777" w:rsidR="00645CAD" w:rsidRPr="00645CAD" w:rsidRDefault="00645CAD" w:rsidP="00645CAD">
      <w:pPr>
        <w:pStyle w:val="ListParagraph"/>
        <w:numPr>
          <w:ilvl w:val="0"/>
          <w:numId w:val="10"/>
        </w:numPr>
        <w:jc w:val="both"/>
        <w:rPr>
          <w:rFonts w:ascii="Arial" w:eastAsia="Times New Roman" w:hAnsi="Arial" w:cs="Arial"/>
          <w:color w:val="000000" w:themeColor="text1"/>
        </w:rPr>
      </w:pPr>
      <w:r w:rsidRPr="00645CAD">
        <w:rPr>
          <w:rFonts w:ascii="Arial" w:eastAsia="Times New Roman" w:hAnsi="Arial" w:cs="Arial"/>
          <w:color w:val="000000" w:themeColor="text1"/>
        </w:rPr>
        <w:t xml:space="preserve">Good relationship skills are a must to successfully deal with vendors </w:t>
      </w:r>
      <w:proofErr w:type="gramStart"/>
      <w:r w:rsidRPr="00645CAD">
        <w:rPr>
          <w:rFonts w:ascii="Arial" w:eastAsia="Times New Roman" w:hAnsi="Arial" w:cs="Arial"/>
          <w:color w:val="000000" w:themeColor="text1"/>
        </w:rPr>
        <w:t>on a daily basis</w:t>
      </w:r>
      <w:proofErr w:type="gramEnd"/>
      <w:r w:rsidRPr="00645CAD">
        <w:rPr>
          <w:rFonts w:ascii="Arial" w:eastAsia="Times New Roman" w:hAnsi="Arial" w:cs="Arial"/>
          <w:color w:val="000000" w:themeColor="text1"/>
        </w:rPr>
        <w:t>.</w:t>
      </w:r>
    </w:p>
    <w:p w14:paraId="1BA85E0D" w14:textId="49DC5FA1" w:rsidR="00FB333D" w:rsidRPr="00FB333D" w:rsidRDefault="00FB333D" w:rsidP="00FB333D">
      <w:pPr>
        <w:pStyle w:val="ListParagraph"/>
        <w:numPr>
          <w:ilvl w:val="0"/>
          <w:numId w:val="10"/>
        </w:numPr>
        <w:spacing w:after="0"/>
        <w:jc w:val="both"/>
        <w:rPr>
          <w:rFonts w:ascii="Arial" w:eastAsia="Times New Roman" w:hAnsi="Arial" w:cs="Arial"/>
          <w:color w:val="000000" w:themeColor="text1"/>
        </w:rPr>
      </w:pPr>
      <w:r w:rsidRPr="00FB333D">
        <w:rPr>
          <w:rFonts w:ascii="Arial" w:eastAsia="Times New Roman" w:hAnsi="Arial" w:cs="Arial"/>
          <w:color w:val="000000" w:themeColor="text1"/>
        </w:rPr>
        <w:t>Ability to continually prioritize tasks to be completed as requires.</w:t>
      </w:r>
    </w:p>
    <w:p w14:paraId="360536CB" w14:textId="77777777" w:rsidR="00FB333D" w:rsidRPr="00FB333D" w:rsidRDefault="00FB333D" w:rsidP="00FB333D">
      <w:pPr>
        <w:pStyle w:val="ListParagraph"/>
        <w:numPr>
          <w:ilvl w:val="0"/>
          <w:numId w:val="10"/>
        </w:numPr>
        <w:spacing w:after="0"/>
        <w:jc w:val="both"/>
        <w:rPr>
          <w:rFonts w:ascii="Arial" w:eastAsia="Times New Roman" w:hAnsi="Arial" w:cs="Arial"/>
          <w:color w:val="000000" w:themeColor="text1"/>
        </w:rPr>
      </w:pPr>
      <w:r w:rsidRPr="00FB333D">
        <w:rPr>
          <w:rFonts w:ascii="Arial" w:eastAsia="Times New Roman" w:hAnsi="Arial" w:cs="Arial"/>
          <w:color w:val="000000" w:themeColor="text1"/>
        </w:rPr>
        <w:t>Work effectively to identify and resolve problems or issues.</w:t>
      </w:r>
    </w:p>
    <w:p w14:paraId="3DBA5B69" w14:textId="77777777" w:rsidR="00120898" w:rsidRPr="00BE0417" w:rsidRDefault="00120898" w:rsidP="00120898">
      <w:pPr>
        <w:pStyle w:val="NormalWeb"/>
        <w:numPr>
          <w:ilvl w:val="0"/>
          <w:numId w:val="19"/>
        </w:numPr>
        <w:spacing w:before="0" w:beforeAutospacing="0" w:after="0" w:afterAutospacing="0"/>
        <w:jc w:val="both"/>
        <w:rPr>
          <w:rFonts w:ascii="Arial" w:hAnsi="Arial" w:cs="Arial"/>
          <w:sz w:val="22"/>
          <w:szCs w:val="22"/>
        </w:rPr>
      </w:pPr>
      <w:r w:rsidRPr="00BE0417">
        <w:rPr>
          <w:rFonts w:ascii="Arial" w:hAnsi="Arial" w:cs="Arial"/>
          <w:sz w:val="22"/>
          <w:szCs w:val="22"/>
        </w:rPr>
        <w:t>Self-starter and multi-task oriented. Able to work independently, as-well-as with others, as needed.</w:t>
      </w:r>
    </w:p>
    <w:p w14:paraId="4B1393AC" w14:textId="0275460F" w:rsidR="00120898" w:rsidRDefault="00120898" w:rsidP="00120898">
      <w:pPr>
        <w:pStyle w:val="NormalWeb"/>
        <w:numPr>
          <w:ilvl w:val="0"/>
          <w:numId w:val="19"/>
        </w:numPr>
        <w:spacing w:before="0" w:beforeAutospacing="0" w:after="0" w:afterAutospacing="0"/>
        <w:jc w:val="both"/>
        <w:rPr>
          <w:rFonts w:ascii="Arial" w:hAnsi="Arial" w:cs="Arial"/>
          <w:sz w:val="22"/>
          <w:szCs w:val="22"/>
        </w:rPr>
      </w:pPr>
      <w:r w:rsidRPr="00BE0417">
        <w:rPr>
          <w:rFonts w:ascii="Arial" w:hAnsi="Arial" w:cs="Arial"/>
          <w:sz w:val="22"/>
          <w:szCs w:val="22"/>
        </w:rPr>
        <w:t xml:space="preserve">Other duties as assigned. </w:t>
      </w:r>
    </w:p>
    <w:p w14:paraId="680D554F" w14:textId="77777777" w:rsidR="00593C28" w:rsidRPr="00120898" w:rsidRDefault="00593C28" w:rsidP="00593C28">
      <w:pPr>
        <w:pStyle w:val="NormalWeb"/>
        <w:spacing w:before="0" w:beforeAutospacing="0" w:after="0" w:afterAutospacing="0"/>
        <w:ind w:left="360"/>
        <w:jc w:val="both"/>
        <w:rPr>
          <w:rFonts w:ascii="Arial" w:hAnsi="Arial" w:cs="Arial"/>
          <w:sz w:val="22"/>
          <w:szCs w:val="22"/>
        </w:rPr>
      </w:pPr>
    </w:p>
    <w:p w14:paraId="49151AA8" w14:textId="77777777" w:rsidR="00120898" w:rsidRPr="00BE0417" w:rsidRDefault="00120898" w:rsidP="00593C28">
      <w:pPr>
        <w:pStyle w:val="NormalWeb"/>
        <w:spacing w:before="0" w:beforeAutospacing="0" w:after="0" w:afterAutospacing="0"/>
        <w:jc w:val="both"/>
        <w:rPr>
          <w:rFonts w:ascii="Arial" w:hAnsi="Arial" w:cs="Arial"/>
          <w:sz w:val="22"/>
          <w:szCs w:val="22"/>
        </w:rPr>
      </w:pPr>
      <w:bookmarkStart w:id="0" w:name="_Hlk126677219"/>
      <w:r w:rsidRPr="00BE0417">
        <w:rPr>
          <w:rFonts w:ascii="Arial" w:hAnsi="Arial" w:cs="Arial"/>
          <w:sz w:val="22"/>
          <w:szCs w:val="22"/>
        </w:rPr>
        <w:t xml:space="preserve">IMPORTANT: </w:t>
      </w:r>
    </w:p>
    <w:p w14:paraId="49AC6B75" w14:textId="77777777" w:rsidR="00120898" w:rsidRPr="00BE0417" w:rsidRDefault="00120898" w:rsidP="00120898">
      <w:pPr>
        <w:pStyle w:val="NormalWeb"/>
        <w:numPr>
          <w:ilvl w:val="0"/>
          <w:numId w:val="20"/>
        </w:numPr>
        <w:spacing w:before="0" w:beforeAutospacing="0" w:after="0" w:afterAutospacing="0"/>
        <w:jc w:val="both"/>
        <w:rPr>
          <w:rFonts w:ascii="Arial" w:hAnsi="Arial" w:cs="Arial"/>
          <w:sz w:val="22"/>
          <w:szCs w:val="22"/>
        </w:rPr>
      </w:pPr>
      <w:r w:rsidRPr="00BE0417">
        <w:rPr>
          <w:rFonts w:ascii="Arial" w:hAnsi="Arial" w:cs="Arial"/>
          <w:sz w:val="22"/>
          <w:szCs w:val="22"/>
        </w:rPr>
        <w:t xml:space="preserve">Any employee who does not understand any portion of the job description for this position needs to bring that fact to their manager’s attention so they can provide further work performance or safety instructions, as needed.  </w:t>
      </w:r>
    </w:p>
    <w:p w14:paraId="76A34BD4" w14:textId="77777777" w:rsidR="00120898" w:rsidRPr="00BE0417" w:rsidRDefault="00120898" w:rsidP="00120898">
      <w:pPr>
        <w:pStyle w:val="NormalWeb"/>
        <w:numPr>
          <w:ilvl w:val="0"/>
          <w:numId w:val="20"/>
        </w:numPr>
        <w:spacing w:before="0" w:beforeAutospacing="0" w:after="0" w:afterAutospacing="0"/>
        <w:jc w:val="both"/>
        <w:rPr>
          <w:rFonts w:ascii="Arial" w:hAnsi="Arial" w:cs="Arial"/>
          <w:sz w:val="22"/>
          <w:szCs w:val="22"/>
        </w:rPr>
      </w:pPr>
      <w:r w:rsidRPr="00BE0417">
        <w:rPr>
          <w:rFonts w:ascii="Arial" w:hAnsi="Arial" w:cs="Arial"/>
          <w:sz w:val="22"/>
          <w:szCs w:val="22"/>
        </w:rPr>
        <w:t>This job description is not designed to cover or contain a comprehensive listing of activities, duties or responsibilities which are required of the employee for this job. Duties, responsibilities, and activities may change, at any time, with or without notice.</w:t>
      </w:r>
    </w:p>
    <w:bookmarkEnd w:id="0"/>
    <w:p w14:paraId="71A10C88" w14:textId="77777777" w:rsidR="00120898" w:rsidRPr="00BE0417" w:rsidRDefault="00120898" w:rsidP="00120898">
      <w:pPr>
        <w:pStyle w:val="NormalWeb"/>
        <w:spacing w:before="0" w:beforeAutospacing="0" w:after="0" w:afterAutospacing="0"/>
        <w:rPr>
          <w:rFonts w:ascii="Arial" w:hAnsi="Arial" w:cs="Arial"/>
          <w:b/>
          <w:sz w:val="16"/>
          <w:szCs w:val="16"/>
        </w:rPr>
      </w:pPr>
    </w:p>
    <w:p w14:paraId="5584292A" w14:textId="4A2C2465" w:rsidR="00EE18DE" w:rsidRDefault="00EE18DE" w:rsidP="00E96AFA">
      <w:pPr>
        <w:pStyle w:val="NormalWeb"/>
        <w:spacing w:before="0" w:beforeAutospacing="0" w:after="0" w:afterAutospacing="0"/>
        <w:rPr>
          <w:rFonts w:ascii="Arial" w:hAnsi="Arial" w:cs="Arial"/>
          <w:b/>
          <w:sz w:val="22"/>
          <w:szCs w:val="22"/>
        </w:rPr>
      </w:pPr>
    </w:p>
    <w:p w14:paraId="22E7A224" w14:textId="058F3A6F"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SUPERVISORY RESPONSIBILITIES</w:t>
      </w:r>
    </w:p>
    <w:p w14:paraId="2B4414CC" w14:textId="009A4591" w:rsidR="00DD2268" w:rsidRPr="00FB333D" w:rsidRDefault="00DD2268" w:rsidP="003520E3">
      <w:pPr>
        <w:pStyle w:val="NormalWeb"/>
        <w:tabs>
          <w:tab w:val="right" w:pos="9360"/>
        </w:tabs>
        <w:spacing w:before="0" w:beforeAutospacing="0" w:after="0" w:afterAutospacing="0"/>
        <w:jc w:val="both"/>
        <w:rPr>
          <w:rFonts w:ascii="Arial" w:hAnsi="Arial" w:cs="Arial"/>
          <w:color w:val="000000" w:themeColor="text1"/>
          <w:sz w:val="22"/>
          <w:szCs w:val="22"/>
        </w:rPr>
      </w:pPr>
      <w:r w:rsidRPr="00FB333D">
        <w:rPr>
          <w:rFonts w:ascii="Arial" w:hAnsi="Arial" w:cs="Arial"/>
          <w:color w:val="000000" w:themeColor="text1"/>
          <w:sz w:val="22"/>
          <w:szCs w:val="22"/>
        </w:rPr>
        <w:t xml:space="preserve">This </w:t>
      </w:r>
      <w:r w:rsidR="0068572C" w:rsidRPr="00FB333D">
        <w:rPr>
          <w:rFonts w:ascii="Arial" w:hAnsi="Arial" w:cs="Arial"/>
          <w:color w:val="000000" w:themeColor="text1"/>
          <w:sz w:val="22"/>
          <w:szCs w:val="22"/>
        </w:rPr>
        <w:t xml:space="preserve">position does not have </w:t>
      </w:r>
      <w:r w:rsidRPr="00FB333D">
        <w:rPr>
          <w:rFonts w:ascii="Arial" w:hAnsi="Arial" w:cs="Arial"/>
          <w:color w:val="000000" w:themeColor="text1"/>
          <w:sz w:val="22"/>
          <w:szCs w:val="22"/>
        </w:rPr>
        <w:t xml:space="preserve">supervisory responsibilities. </w:t>
      </w:r>
      <w:r w:rsidR="003520E3" w:rsidRPr="00FB333D">
        <w:rPr>
          <w:rFonts w:ascii="Arial" w:hAnsi="Arial" w:cs="Arial"/>
          <w:color w:val="000000" w:themeColor="text1"/>
          <w:sz w:val="22"/>
          <w:szCs w:val="22"/>
        </w:rPr>
        <w:tab/>
      </w:r>
    </w:p>
    <w:p w14:paraId="14D393C6" w14:textId="5CA836D2" w:rsidR="005A6985" w:rsidRPr="00EE18DE" w:rsidRDefault="005A6985" w:rsidP="00E96AFA">
      <w:pPr>
        <w:pStyle w:val="NormalWeb"/>
        <w:spacing w:before="0" w:beforeAutospacing="0" w:after="0" w:afterAutospacing="0"/>
        <w:jc w:val="both"/>
        <w:rPr>
          <w:rFonts w:ascii="Arial" w:hAnsi="Arial" w:cs="Arial"/>
          <w:sz w:val="22"/>
          <w:szCs w:val="22"/>
        </w:rPr>
      </w:pPr>
    </w:p>
    <w:p w14:paraId="6DDEA827" w14:textId="7C1ABEFC" w:rsidR="004F6F1F"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bookmarkStart w:id="1" w:name="_Hlk60819423"/>
      <w:r w:rsidRPr="00EE18DE">
        <w:rPr>
          <w:rFonts w:ascii="Arial" w:hAnsi="Arial" w:cs="Arial"/>
          <w:b/>
          <w:sz w:val="22"/>
          <w:szCs w:val="22"/>
        </w:rPr>
        <w:t>QUALIFICATIONS</w:t>
      </w:r>
    </w:p>
    <w:bookmarkEnd w:id="1"/>
    <w:p w14:paraId="1EE3108B" w14:textId="77777777" w:rsidR="00976946" w:rsidRDefault="00976946" w:rsidP="00EE18DE">
      <w:pPr>
        <w:pStyle w:val="NormalWeb"/>
        <w:spacing w:before="0" w:beforeAutospacing="0" w:after="0" w:afterAutospacing="0"/>
        <w:jc w:val="both"/>
        <w:rPr>
          <w:rFonts w:ascii="Arial" w:hAnsi="Arial" w:cs="Arial"/>
          <w:color w:val="000000" w:themeColor="text1"/>
          <w:sz w:val="22"/>
          <w:szCs w:val="22"/>
        </w:rPr>
      </w:pPr>
    </w:p>
    <w:p w14:paraId="1480B050" w14:textId="000A1C0F" w:rsidR="003C077F" w:rsidRPr="00EE18DE" w:rsidRDefault="005A6985" w:rsidP="00EE18DE">
      <w:pPr>
        <w:pStyle w:val="NormalWeb"/>
        <w:spacing w:before="0" w:beforeAutospacing="0" w:after="0" w:afterAutospacing="0"/>
        <w:jc w:val="both"/>
        <w:rPr>
          <w:rFonts w:ascii="Arial" w:hAnsi="Arial" w:cs="Arial"/>
          <w:color w:val="000000" w:themeColor="text1"/>
          <w:sz w:val="22"/>
          <w:szCs w:val="22"/>
        </w:rPr>
      </w:pPr>
      <w:r w:rsidRPr="00EE18DE">
        <w:rPr>
          <w:rFonts w:ascii="Arial" w:hAnsi="Arial" w:cs="Arial"/>
          <w:color w:val="000000" w:themeColor="text1"/>
          <w:sz w:val="22"/>
          <w:szCs w:val="22"/>
        </w:rPr>
        <w:t>To perform this job successfully, an individual must be able to perform each essential duty satisfactorily. The requirements listed are representative of the knowledge, skills and/or abilities required. Skill sets must include business related computer literacy, analytical problem solving, excellent verbal and written communication, and multi-</w:t>
      </w:r>
      <w:r w:rsidR="00C123C7" w:rsidRPr="00EE18DE">
        <w:rPr>
          <w:rFonts w:ascii="Arial" w:hAnsi="Arial" w:cs="Arial"/>
          <w:color w:val="000000" w:themeColor="text1"/>
          <w:sz w:val="22"/>
          <w:szCs w:val="22"/>
        </w:rPr>
        <w:t>task</w:t>
      </w:r>
      <w:r w:rsidR="00C123C7">
        <w:rPr>
          <w:rFonts w:ascii="Arial" w:hAnsi="Arial" w:cs="Arial"/>
          <w:color w:val="000000" w:themeColor="text1"/>
          <w:sz w:val="22"/>
          <w:szCs w:val="22"/>
        </w:rPr>
        <w:t>-oriented</w:t>
      </w:r>
      <w:r w:rsidRPr="00EE18DE">
        <w:rPr>
          <w:rFonts w:ascii="Arial" w:hAnsi="Arial" w:cs="Arial"/>
          <w:color w:val="000000" w:themeColor="text1"/>
          <w:sz w:val="22"/>
          <w:szCs w:val="22"/>
        </w:rPr>
        <w:t xml:space="preserve"> skills.</w:t>
      </w:r>
    </w:p>
    <w:p w14:paraId="3B9E7B2A"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Procurement experience is required.</w:t>
      </w:r>
    </w:p>
    <w:p w14:paraId="6B1BC99F"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Excellent verbal and written communication skills.</w:t>
      </w:r>
    </w:p>
    <w:p w14:paraId="2412CFE6"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Ability to follow and give verbal and written instructions with minimal supervision.</w:t>
      </w:r>
    </w:p>
    <w:p w14:paraId="00BE7D34"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Well organized and detail oriented.</w:t>
      </w:r>
    </w:p>
    <w:p w14:paraId="26D5F4C8"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Able to function in a fast-paced environment and meet deadlines.</w:t>
      </w:r>
    </w:p>
    <w:p w14:paraId="791C5BAB" w14:textId="77777777" w:rsidR="00D059DC" w:rsidRPr="003A5A46" w:rsidRDefault="00D059DC"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Work well in team environment.</w:t>
      </w:r>
    </w:p>
    <w:p w14:paraId="27EED672" w14:textId="6D226E36" w:rsidR="005A6985" w:rsidRPr="003A5A46" w:rsidRDefault="005A6985" w:rsidP="003A5A46">
      <w:pPr>
        <w:pStyle w:val="ListParagraph"/>
        <w:numPr>
          <w:ilvl w:val="0"/>
          <w:numId w:val="10"/>
        </w:numPr>
        <w:spacing w:after="0"/>
        <w:jc w:val="both"/>
        <w:rPr>
          <w:rFonts w:ascii="Arial" w:eastAsia="Times New Roman" w:hAnsi="Arial" w:cs="Arial"/>
          <w:color w:val="000000" w:themeColor="text1"/>
        </w:rPr>
      </w:pPr>
      <w:r w:rsidRPr="003A5A46">
        <w:rPr>
          <w:rFonts w:ascii="Arial" w:eastAsia="Times New Roman" w:hAnsi="Arial" w:cs="Arial"/>
          <w:color w:val="000000" w:themeColor="text1"/>
        </w:rPr>
        <w:t>Strong organizational skills with the ability to multi-task.</w:t>
      </w:r>
    </w:p>
    <w:p w14:paraId="60E19626" w14:textId="15ADECD8" w:rsidR="005B2B34" w:rsidRPr="00EE18DE" w:rsidRDefault="005B2B34" w:rsidP="00E96AFA">
      <w:pPr>
        <w:pStyle w:val="NormalWeb"/>
        <w:spacing w:before="0" w:beforeAutospacing="0" w:after="0" w:afterAutospacing="0"/>
        <w:jc w:val="both"/>
        <w:rPr>
          <w:rFonts w:ascii="Arial" w:hAnsi="Arial" w:cs="Arial"/>
          <w:sz w:val="22"/>
          <w:szCs w:val="22"/>
        </w:rPr>
      </w:pPr>
      <w:bookmarkStart w:id="2" w:name="_Hlk60819414"/>
    </w:p>
    <w:p w14:paraId="3A451530" w14:textId="1910F19B" w:rsidR="00DD2268"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 xml:space="preserve">EDUCATION </w:t>
      </w:r>
      <w:r w:rsidR="00D42B91" w:rsidRPr="00EE18DE">
        <w:rPr>
          <w:rFonts w:ascii="Arial" w:hAnsi="Arial" w:cs="Arial"/>
          <w:b/>
          <w:sz w:val="22"/>
          <w:szCs w:val="22"/>
        </w:rPr>
        <w:t>AND/OR</w:t>
      </w:r>
      <w:r w:rsidRPr="00EE18DE">
        <w:rPr>
          <w:rFonts w:ascii="Arial" w:hAnsi="Arial" w:cs="Arial"/>
          <w:b/>
          <w:sz w:val="22"/>
          <w:szCs w:val="22"/>
        </w:rPr>
        <w:t xml:space="preserve"> EXPERIENCE</w:t>
      </w:r>
    </w:p>
    <w:bookmarkEnd w:id="2"/>
    <w:p w14:paraId="23B63280" w14:textId="61C76414" w:rsidR="00C123C7" w:rsidRDefault="003861DD" w:rsidP="00E96AFA">
      <w:pPr>
        <w:pStyle w:val="NormalWeb"/>
        <w:spacing w:before="0" w:beforeAutospacing="0" w:after="0" w:afterAutospacing="0"/>
        <w:jc w:val="both"/>
        <w:rPr>
          <w:rFonts w:ascii="Arial" w:hAnsi="Arial" w:cs="Arial"/>
          <w:color w:val="000000" w:themeColor="text1"/>
          <w:sz w:val="22"/>
          <w:szCs w:val="22"/>
        </w:rPr>
      </w:pPr>
      <w:r w:rsidRPr="003861DD">
        <w:rPr>
          <w:rFonts w:ascii="Arial" w:hAnsi="Arial" w:cs="Arial"/>
          <w:color w:val="000000" w:themeColor="text1"/>
          <w:sz w:val="22"/>
          <w:szCs w:val="22"/>
        </w:rPr>
        <w:t xml:space="preserve">High school diploma or </w:t>
      </w:r>
      <w:r w:rsidR="0007635B" w:rsidRPr="0007635B">
        <w:rPr>
          <w:rFonts w:ascii="Arial" w:hAnsi="Arial" w:cs="Arial"/>
          <w:color w:val="000000" w:themeColor="text1"/>
          <w:sz w:val="22"/>
          <w:szCs w:val="22"/>
        </w:rPr>
        <w:t>General Education Degree (GED) or equivalent of a two-year certificate or degree from a college and a minimum of three to five years’ experience in a purchasing environment using Material Requirements Planning (MRP) or related and/or training or equivalent combination of education and experience.</w:t>
      </w:r>
    </w:p>
    <w:p w14:paraId="05620A75" w14:textId="77777777" w:rsidR="0007635B" w:rsidRPr="00EE18DE" w:rsidRDefault="0007635B" w:rsidP="00E96AFA">
      <w:pPr>
        <w:pStyle w:val="NormalWeb"/>
        <w:spacing w:before="0" w:beforeAutospacing="0" w:after="0" w:afterAutospacing="0"/>
        <w:jc w:val="both"/>
        <w:rPr>
          <w:rFonts w:ascii="Arial" w:hAnsi="Arial" w:cs="Arial"/>
          <w:sz w:val="22"/>
          <w:szCs w:val="22"/>
        </w:rPr>
      </w:pPr>
    </w:p>
    <w:p w14:paraId="57020E7D" w14:textId="4C98D84F" w:rsidR="00BE7F3E" w:rsidRPr="00EE18DE" w:rsidRDefault="00F85700" w:rsidP="005A6985">
      <w:pPr>
        <w:shd w:val="clear" w:color="auto" w:fill="D9D9D9" w:themeFill="background1" w:themeFillShade="D9"/>
        <w:rPr>
          <w:rFonts w:ascii="Arial" w:hAnsi="Arial" w:cs="Arial"/>
          <w:b/>
          <w:sz w:val="22"/>
          <w:szCs w:val="22"/>
        </w:rPr>
      </w:pPr>
      <w:r w:rsidRPr="00EE18DE">
        <w:rPr>
          <w:rFonts w:ascii="Arial" w:hAnsi="Arial" w:cs="Arial"/>
          <w:b/>
          <w:sz w:val="22"/>
          <w:szCs w:val="22"/>
        </w:rPr>
        <w:t>L</w:t>
      </w:r>
      <w:r w:rsidR="00627F07" w:rsidRPr="00EE18DE">
        <w:rPr>
          <w:rFonts w:ascii="Arial" w:hAnsi="Arial" w:cs="Arial"/>
          <w:b/>
          <w:sz w:val="22"/>
          <w:szCs w:val="22"/>
        </w:rPr>
        <w:t>ANGUAGE SKILLS</w:t>
      </w:r>
    </w:p>
    <w:p w14:paraId="3B94083A" w14:textId="77777777" w:rsidR="00D059DC" w:rsidRPr="00D059DC" w:rsidRDefault="00D059DC" w:rsidP="00D059DC">
      <w:pPr>
        <w:pStyle w:val="NormalWeb"/>
        <w:spacing w:before="0" w:beforeAutospacing="0" w:after="0" w:afterAutospacing="0" w:line="276" w:lineRule="auto"/>
        <w:jc w:val="both"/>
        <w:rPr>
          <w:rFonts w:ascii="Arial" w:hAnsi="Arial" w:cs="Arial"/>
          <w:sz w:val="22"/>
          <w:szCs w:val="22"/>
        </w:rPr>
      </w:pPr>
      <w:r w:rsidRPr="00D059DC">
        <w:rPr>
          <w:rFonts w:ascii="Arial" w:hAnsi="Arial" w:cs="Arial"/>
          <w:sz w:val="22"/>
          <w:szCs w:val="22"/>
        </w:rPr>
        <w:t>Must possess the ability to communicate effectively one-on-one or in group situations with customers, suppliers, contractors, executive staff members and co-workers; utilizing methods to include, but not limited to verbal presentations or conversations plus telephone and email communications.</w:t>
      </w:r>
    </w:p>
    <w:p w14:paraId="390C7861" w14:textId="77777777" w:rsidR="00D059DC" w:rsidRPr="00C33F56" w:rsidRDefault="00D059DC" w:rsidP="00D059DC">
      <w:pPr>
        <w:spacing w:line="276" w:lineRule="auto"/>
        <w:jc w:val="both"/>
        <w:rPr>
          <w:rFonts w:ascii="Arial" w:hAnsi="Arial" w:cs="Arial"/>
          <w:b/>
          <w:sz w:val="16"/>
          <w:szCs w:val="16"/>
        </w:rPr>
      </w:pPr>
      <w:bookmarkStart w:id="3" w:name="_Hlk71487617"/>
    </w:p>
    <w:bookmarkEnd w:id="3"/>
    <w:p w14:paraId="6F9A45A6" w14:textId="3F2C1965" w:rsidR="009815DD" w:rsidRPr="00EE18DE" w:rsidRDefault="00DD2268" w:rsidP="005A6985">
      <w:pPr>
        <w:pStyle w:val="NormalWeb"/>
        <w:shd w:val="clear" w:color="auto" w:fill="D9D9D9" w:themeFill="background1" w:themeFillShade="D9"/>
        <w:spacing w:before="0" w:beforeAutospacing="0" w:after="0" w:afterAutospacing="0"/>
        <w:rPr>
          <w:rFonts w:ascii="Arial" w:hAnsi="Arial" w:cs="Arial"/>
          <w:b/>
          <w:sz w:val="22"/>
          <w:szCs w:val="22"/>
        </w:rPr>
      </w:pPr>
      <w:r w:rsidRPr="00EE18DE">
        <w:rPr>
          <w:rFonts w:ascii="Arial" w:hAnsi="Arial" w:cs="Arial"/>
          <w:b/>
          <w:sz w:val="22"/>
          <w:szCs w:val="22"/>
        </w:rPr>
        <w:t>REASONING ABILITY</w:t>
      </w:r>
    </w:p>
    <w:p w14:paraId="0ACDF8EE" w14:textId="77777777" w:rsidR="00D059DC" w:rsidRPr="00D059DC" w:rsidRDefault="00D059DC" w:rsidP="00D059DC">
      <w:pPr>
        <w:pStyle w:val="NormalWeb"/>
        <w:spacing w:before="0" w:beforeAutospacing="0" w:after="0" w:afterAutospacing="0" w:line="276" w:lineRule="auto"/>
        <w:jc w:val="both"/>
        <w:rPr>
          <w:rFonts w:ascii="Arial" w:hAnsi="Arial" w:cs="Arial"/>
          <w:sz w:val="22"/>
          <w:szCs w:val="22"/>
        </w:rPr>
      </w:pPr>
      <w:r w:rsidRPr="00D059DC">
        <w:rPr>
          <w:rFonts w:ascii="Arial" w:hAnsi="Arial" w:cs="Arial"/>
          <w:sz w:val="22"/>
          <w:szCs w:val="22"/>
        </w:rPr>
        <w:t>Ability to apply common sense understanding while carrying out instructions furnished in written, oral, or diagram form plus the ability to create and interpret documents correctly. Possess the ability to deal with problems involving several variables in various situations.</w:t>
      </w:r>
    </w:p>
    <w:p w14:paraId="3171B12D" w14:textId="77777777" w:rsidR="003A5A46" w:rsidRPr="00C33F56" w:rsidRDefault="003A5A46" w:rsidP="003A5A46">
      <w:pPr>
        <w:spacing w:line="276" w:lineRule="auto"/>
        <w:jc w:val="both"/>
        <w:rPr>
          <w:rFonts w:ascii="Arial" w:hAnsi="Arial" w:cs="Arial"/>
          <w:b/>
          <w:sz w:val="16"/>
          <w:szCs w:val="16"/>
        </w:rPr>
      </w:pPr>
    </w:p>
    <w:p w14:paraId="147399BC" w14:textId="29E02E5C" w:rsidR="00A068EE" w:rsidRPr="00EE18DE" w:rsidRDefault="00DD2268" w:rsidP="002E002C">
      <w:pPr>
        <w:pStyle w:val="NormalWeb"/>
        <w:shd w:val="clear" w:color="auto" w:fill="D9D9D9" w:themeFill="background1" w:themeFillShade="D9"/>
        <w:spacing w:before="0" w:beforeAutospacing="0" w:after="0" w:afterAutospacing="0"/>
        <w:rPr>
          <w:rFonts w:ascii="Arial" w:hAnsi="Arial" w:cs="Arial"/>
          <w:sz w:val="22"/>
          <w:szCs w:val="22"/>
        </w:rPr>
      </w:pPr>
      <w:r w:rsidRPr="00EE18DE">
        <w:rPr>
          <w:rFonts w:ascii="Arial" w:hAnsi="Arial" w:cs="Arial"/>
          <w:b/>
          <w:sz w:val="22"/>
          <w:szCs w:val="22"/>
        </w:rPr>
        <w:t>PHYSICAL DEMANDS</w:t>
      </w:r>
    </w:p>
    <w:p w14:paraId="7EEE5902" w14:textId="77777777" w:rsidR="00D059DC" w:rsidRPr="00D059DC" w:rsidRDefault="00D059DC" w:rsidP="00D059DC">
      <w:pPr>
        <w:spacing w:line="276" w:lineRule="auto"/>
        <w:jc w:val="both"/>
        <w:rPr>
          <w:rFonts w:ascii="Arial" w:hAnsi="Arial" w:cs="Arial"/>
          <w:sz w:val="22"/>
          <w:szCs w:val="22"/>
        </w:rPr>
      </w:pPr>
      <w:r w:rsidRPr="00D059DC">
        <w:rPr>
          <w:rFonts w:ascii="Arial" w:hAnsi="Arial" w:cs="Arial"/>
          <w:sz w:val="22"/>
          <w:szCs w:val="22"/>
        </w:rPr>
        <w:t xml:space="preserve">While performing the duties of this job, the employee is frequently required to use hands to finger, handle, or feel; reach with hands and arms; and occasionally stoop, kneel or crouch.  While performing the duties of this job, the employee is required to sit, stand and walk in the process. The employee must be able to occasionally lift and/or move up to 25 pounds.  Specific vision abilities required by this job include close and peripheral vision and ability to adjust focus. </w:t>
      </w:r>
    </w:p>
    <w:p w14:paraId="6031589C" w14:textId="77777777" w:rsidR="00B063BD" w:rsidRPr="00EE18DE" w:rsidRDefault="00B063BD" w:rsidP="00E96AFA">
      <w:pPr>
        <w:pStyle w:val="NormalWeb"/>
        <w:spacing w:before="0" w:beforeAutospacing="0" w:after="0" w:afterAutospacing="0"/>
        <w:jc w:val="both"/>
        <w:rPr>
          <w:rFonts w:ascii="Arial" w:hAnsi="Arial" w:cs="Arial"/>
          <w:b/>
          <w:sz w:val="22"/>
          <w:szCs w:val="22"/>
        </w:rPr>
      </w:pPr>
    </w:p>
    <w:p w14:paraId="2551F3EC" w14:textId="77777777" w:rsidR="002E002C" w:rsidRPr="00EE18DE" w:rsidRDefault="002E002C" w:rsidP="002E002C">
      <w:pPr>
        <w:pStyle w:val="NormalWeb"/>
        <w:shd w:val="clear" w:color="auto" w:fill="D9D9D9" w:themeFill="background1" w:themeFillShade="D9"/>
        <w:spacing w:before="0" w:beforeAutospacing="0" w:after="0" w:afterAutospacing="0"/>
        <w:rPr>
          <w:rFonts w:ascii="Arial" w:hAnsi="Arial" w:cs="Arial"/>
          <w:b/>
          <w:color w:val="000000" w:themeColor="text1"/>
          <w:sz w:val="22"/>
          <w:szCs w:val="22"/>
        </w:rPr>
      </w:pPr>
      <w:r w:rsidRPr="00EE18DE">
        <w:rPr>
          <w:rFonts w:ascii="Arial" w:hAnsi="Arial" w:cs="Arial"/>
          <w:b/>
          <w:color w:val="000000" w:themeColor="text1"/>
          <w:sz w:val="22"/>
          <w:szCs w:val="22"/>
        </w:rPr>
        <w:t>WORK ENVIRONMENT</w:t>
      </w:r>
    </w:p>
    <w:p w14:paraId="5EAA12C4" w14:textId="44AF4BAC" w:rsidR="002E002C" w:rsidRPr="00EE18DE" w:rsidRDefault="00D059DC" w:rsidP="00D059DC">
      <w:pPr>
        <w:pStyle w:val="NormalWeb"/>
        <w:spacing w:before="0" w:beforeAutospacing="0" w:after="0" w:afterAutospacing="0" w:line="276" w:lineRule="auto"/>
        <w:jc w:val="both"/>
        <w:rPr>
          <w:rFonts w:ascii="Arial" w:hAnsi="Arial" w:cs="Arial"/>
          <w:sz w:val="22"/>
          <w:szCs w:val="22"/>
        </w:rPr>
      </w:pPr>
      <w:r w:rsidRPr="00D059DC">
        <w:rPr>
          <w:rFonts w:ascii="Arial" w:hAnsi="Arial" w:cs="Arial"/>
          <w:sz w:val="22"/>
          <w:szCs w:val="22"/>
        </w:rPr>
        <w:t>The work environment characteristics described here are representative of those an employee encounters while performing the essential functions of this job. Reasonable accommodations may be made to enable individuals with disabilities to perform the essential functions. The work environment is primarily an office setting. However, occasionally time will be spent in a manufacturing environment. Mandatory safety protection and caution will be required while in the plant.</w:t>
      </w:r>
      <w:r>
        <w:rPr>
          <w:rFonts w:ascii="Arial" w:hAnsi="Arial" w:cs="Arial"/>
          <w:sz w:val="22"/>
          <w:szCs w:val="22"/>
        </w:rPr>
        <w:t xml:space="preserve"> </w:t>
      </w:r>
      <w:r w:rsidR="001F6ABC" w:rsidRPr="00EE18DE">
        <w:rPr>
          <w:rFonts w:ascii="Arial" w:hAnsi="Arial" w:cs="Arial"/>
          <w:b/>
          <w:bCs/>
          <w:sz w:val="22"/>
          <w:szCs w:val="22"/>
        </w:rPr>
        <w:t>IMPORTANT:</w:t>
      </w:r>
      <w:r w:rsidR="001F6ABC" w:rsidRPr="00EE18DE">
        <w:rPr>
          <w:rFonts w:ascii="Arial" w:hAnsi="Arial" w:cs="Arial"/>
          <w:sz w:val="22"/>
          <w:szCs w:val="22"/>
        </w:rPr>
        <w:t xml:space="preserve"> </w:t>
      </w:r>
      <w:r w:rsidR="002E002C" w:rsidRPr="00EE18DE">
        <w:rPr>
          <w:rFonts w:ascii="Arial" w:hAnsi="Arial" w:cs="Arial"/>
          <w:sz w:val="22"/>
          <w:szCs w:val="22"/>
        </w:rPr>
        <w:t xml:space="preserve">Eye protection, hearing protection and closed-toe shoes </w:t>
      </w:r>
      <w:r w:rsidR="001F6ABC" w:rsidRPr="00EE18DE">
        <w:rPr>
          <w:rFonts w:ascii="Arial" w:hAnsi="Arial" w:cs="Arial"/>
          <w:sz w:val="22"/>
          <w:szCs w:val="22"/>
        </w:rPr>
        <w:t>are</w:t>
      </w:r>
      <w:r w:rsidR="002E002C" w:rsidRPr="00EE18DE">
        <w:rPr>
          <w:rFonts w:ascii="Arial" w:hAnsi="Arial" w:cs="Arial"/>
          <w:sz w:val="22"/>
          <w:szCs w:val="22"/>
        </w:rPr>
        <w:t xml:space="preserve"> required while </w:t>
      </w:r>
      <w:r w:rsidR="001F6ABC" w:rsidRPr="00EE18DE">
        <w:rPr>
          <w:rFonts w:ascii="Arial" w:hAnsi="Arial" w:cs="Arial"/>
          <w:sz w:val="22"/>
          <w:szCs w:val="22"/>
        </w:rPr>
        <w:t>present</w:t>
      </w:r>
      <w:r w:rsidR="002E002C" w:rsidRPr="00EE18DE">
        <w:rPr>
          <w:rFonts w:ascii="Arial" w:hAnsi="Arial" w:cs="Arial"/>
          <w:sz w:val="22"/>
          <w:szCs w:val="22"/>
        </w:rPr>
        <w:t xml:space="preserve"> in </w:t>
      </w:r>
      <w:r w:rsidR="001F6ABC" w:rsidRPr="00EE18DE">
        <w:rPr>
          <w:rFonts w:ascii="Arial" w:hAnsi="Arial" w:cs="Arial"/>
          <w:sz w:val="22"/>
          <w:szCs w:val="22"/>
        </w:rPr>
        <w:t xml:space="preserve">designated areas of </w:t>
      </w:r>
      <w:r w:rsidR="002E002C" w:rsidRPr="00EE18DE">
        <w:rPr>
          <w:rFonts w:ascii="Arial" w:hAnsi="Arial" w:cs="Arial"/>
          <w:sz w:val="22"/>
          <w:szCs w:val="22"/>
        </w:rPr>
        <w:t xml:space="preserve">the manufacturing environment.  </w:t>
      </w:r>
    </w:p>
    <w:p w14:paraId="50B1FEBD" w14:textId="4978AFB0" w:rsidR="00AA6CC1" w:rsidRDefault="00AA6CC1" w:rsidP="004F6F1F">
      <w:pPr>
        <w:pStyle w:val="NormalWeb"/>
        <w:spacing w:before="0" w:beforeAutospacing="0" w:after="120" w:afterAutospacing="0"/>
        <w:jc w:val="both"/>
        <w:rPr>
          <w:rFonts w:ascii="Arial" w:hAnsi="Arial" w:cs="Arial"/>
          <w:sz w:val="20"/>
          <w:szCs w:val="20"/>
        </w:rPr>
      </w:pPr>
    </w:p>
    <w:p w14:paraId="35F8CBE1" w14:textId="13F6CCF8" w:rsidR="00B063BD" w:rsidRDefault="00B063BD" w:rsidP="004F6F1F">
      <w:pPr>
        <w:pStyle w:val="NormalWeb"/>
        <w:spacing w:before="0" w:beforeAutospacing="0" w:after="120" w:afterAutospacing="0"/>
        <w:jc w:val="both"/>
        <w:rPr>
          <w:rFonts w:ascii="Arial" w:hAnsi="Arial" w:cs="Arial"/>
          <w:sz w:val="20"/>
          <w:szCs w:val="20"/>
        </w:rPr>
      </w:pPr>
    </w:p>
    <w:p w14:paraId="7E220FF8" w14:textId="7BCBA10A" w:rsidR="00D059DC" w:rsidRDefault="00D059DC" w:rsidP="004F6F1F">
      <w:pPr>
        <w:pStyle w:val="NormalWeb"/>
        <w:spacing w:before="0" w:beforeAutospacing="0" w:after="120" w:afterAutospacing="0"/>
        <w:jc w:val="both"/>
        <w:rPr>
          <w:rFonts w:ascii="Arial" w:hAnsi="Arial" w:cs="Arial"/>
          <w:sz w:val="20"/>
          <w:szCs w:val="20"/>
        </w:rPr>
      </w:pPr>
    </w:p>
    <w:p w14:paraId="4DEDF7E4" w14:textId="77777777" w:rsidR="00D059DC" w:rsidRDefault="00D059DC" w:rsidP="004F6F1F">
      <w:pPr>
        <w:pStyle w:val="NormalWeb"/>
        <w:spacing w:before="0" w:beforeAutospacing="0" w:after="120" w:afterAutospacing="0"/>
        <w:jc w:val="both"/>
        <w:rPr>
          <w:rFonts w:ascii="Arial" w:hAnsi="Arial" w:cs="Arial"/>
          <w:sz w:val="20"/>
          <w:szCs w:val="20"/>
        </w:rPr>
      </w:pPr>
    </w:p>
    <w:p w14:paraId="1A9EA09B" w14:textId="52841A39" w:rsidR="00AA6CC1" w:rsidRDefault="00AA6CC1"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sz w:val="20"/>
          <w:szCs w:val="20"/>
        </w:rPr>
      </w:pPr>
    </w:p>
    <w:p w14:paraId="391AFD85"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p>
    <w:p w14:paraId="5B7CA038"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571B7A6E" w14:textId="48E3719E"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Employee</w:t>
      </w:r>
      <w:r w:rsidR="00AF7880">
        <w:rPr>
          <w:rFonts w:ascii="Arial" w:hAnsi="Arial" w:cs="Arial"/>
          <w:b/>
          <w:color w:val="000000" w:themeColor="text1"/>
          <w:sz w:val="22"/>
          <w:szCs w:val="22"/>
        </w:rPr>
        <w:t>’s</w:t>
      </w:r>
      <w:r w:rsidRPr="00832574">
        <w:rPr>
          <w:rFonts w:ascii="Arial" w:hAnsi="Arial" w:cs="Arial"/>
          <w:b/>
          <w:color w:val="000000" w:themeColor="text1"/>
          <w:sz w:val="22"/>
          <w:szCs w:val="22"/>
        </w:rPr>
        <w:t xml:space="preserve"> Signature</w:t>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5434B1FD" w14:textId="5AFAD437"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63AC1E84"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49D238F"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1B69E6F7" w14:textId="209DF2F1"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Employee’s</w:t>
      </w:r>
      <w:r w:rsidRPr="00832574">
        <w:rPr>
          <w:rFonts w:ascii="Arial" w:hAnsi="Arial" w:cs="Arial"/>
          <w:color w:val="000000" w:themeColor="text1"/>
          <w:sz w:val="22"/>
          <w:szCs w:val="22"/>
        </w:rPr>
        <w:t xml:space="preserve"> Name</w:t>
      </w:r>
    </w:p>
    <w:p w14:paraId="48CE462E"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2C67323F"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DFF6512"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19D51046" w14:textId="70E5EE94" w:rsidR="002E002C" w:rsidRPr="00832574" w:rsidRDefault="00DF637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Pr>
          <w:rFonts w:ascii="Arial" w:hAnsi="Arial" w:cs="Arial"/>
          <w:b/>
          <w:color w:val="000000" w:themeColor="text1"/>
          <w:sz w:val="22"/>
          <w:szCs w:val="22"/>
        </w:rPr>
        <w:t>D</w:t>
      </w:r>
      <w:r w:rsidR="00D059DC">
        <w:rPr>
          <w:rFonts w:ascii="Arial" w:hAnsi="Arial" w:cs="Arial"/>
          <w:b/>
          <w:color w:val="000000" w:themeColor="text1"/>
          <w:sz w:val="22"/>
          <w:szCs w:val="22"/>
        </w:rPr>
        <w:t>irector</w:t>
      </w:r>
      <w:r>
        <w:rPr>
          <w:rFonts w:ascii="Arial" w:hAnsi="Arial" w:cs="Arial"/>
          <w:b/>
          <w:color w:val="000000" w:themeColor="text1"/>
          <w:sz w:val="22"/>
          <w:szCs w:val="22"/>
        </w:rPr>
        <w:t xml:space="preserve"> of Supply Chain</w:t>
      </w:r>
      <w:r w:rsidR="00D059DC">
        <w:rPr>
          <w:rFonts w:ascii="Arial" w:hAnsi="Arial" w:cs="Arial"/>
          <w:b/>
          <w:color w:val="000000" w:themeColor="text1"/>
          <w:sz w:val="22"/>
          <w:szCs w:val="22"/>
        </w:rPr>
        <w:t>’s</w:t>
      </w:r>
      <w:r w:rsidR="002E002C" w:rsidRPr="00832574">
        <w:rPr>
          <w:rFonts w:ascii="Arial" w:hAnsi="Arial" w:cs="Arial"/>
          <w:b/>
          <w:color w:val="000000" w:themeColor="text1"/>
          <w:sz w:val="22"/>
          <w:szCs w:val="22"/>
        </w:rPr>
        <w:t xml:space="preserve"> Signature</w:t>
      </w:r>
      <w:r w:rsidR="003520E3" w:rsidRPr="00832574">
        <w:rPr>
          <w:rFonts w:ascii="Arial" w:hAnsi="Arial" w:cs="Arial"/>
          <w:b/>
          <w:color w:val="000000" w:themeColor="text1"/>
          <w:sz w:val="22"/>
          <w:szCs w:val="22"/>
        </w:rPr>
        <w:tab/>
      </w:r>
      <w:r w:rsidR="002E002C" w:rsidRPr="00832574">
        <w:rPr>
          <w:rFonts w:ascii="Arial" w:hAnsi="Arial" w:cs="Arial"/>
          <w:color w:val="000000" w:themeColor="text1"/>
          <w:sz w:val="22"/>
          <w:szCs w:val="22"/>
        </w:rPr>
        <w:tab/>
      </w:r>
      <w:r w:rsidR="002E002C" w:rsidRPr="00832574">
        <w:rPr>
          <w:rFonts w:ascii="Arial" w:hAnsi="Arial" w:cs="Arial"/>
          <w:color w:val="000000" w:themeColor="text1"/>
          <w:sz w:val="22"/>
          <w:szCs w:val="22"/>
        </w:rPr>
        <w:tab/>
      </w:r>
      <w:r w:rsidR="002E002C" w:rsidRPr="00832574">
        <w:rPr>
          <w:rFonts w:ascii="Arial" w:hAnsi="Arial" w:cs="Arial"/>
          <w:b/>
          <w:color w:val="000000" w:themeColor="text1"/>
          <w:sz w:val="22"/>
          <w:szCs w:val="22"/>
        </w:rPr>
        <w:t>Date</w:t>
      </w:r>
    </w:p>
    <w:p w14:paraId="1DDE11C4" w14:textId="5D1B944E"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061552D3"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6B5C58DA"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50C99C6E" w14:textId="240D4C46"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 xml:space="preserve">Print </w:t>
      </w:r>
      <w:r w:rsidR="001D0BF9">
        <w:rPr>
          <w:rFonts w:ascii="Arial" w:hAnsi="Arial" w:cs="Arial"/>
          <w:color w:val="000000" w:themeColor="text1"/>
          <w:sz w:val="22"/>
          <w:szCs w:val="22"/>
        </w:rPr>
        <w:t>Director</w:t>
      </w:r>
      <w:r w:rsidR="003520E3" w:rsidRPr="00832574">
        <w:rPr>
          <w:rFonts w:ascii="Arial" w:hAnsi="Arial" w:cs="Arial"/>
          <w:color w:val="000000" w:themeColor="text1"/>
          <w:sz w:val="22"/>
          <w:szCs w:val="22"/>
        </w:rPr>
        <w:t xml:space="preserve">’s </w:t>
      </w:r>
      <w:r w:rsidRPr="00832574">
        <w:rPr>
          <w:rFonts w:ascii="Arial" w:hAnsi="Arial" w:cs="Arial"/>
          <w:color w:val="000000" w:themeColor="text1"/>
          <w:sz w:val="22"/>
          <w:szCs w:val="22"/>
        </w:rPr>
        <w:t>Name</w:t>
      </w:r>
      <w:r w:rsidRPr="00832574">
        <w:rPr>
          <w:rFonts w:ascii="Arial" w:hAnsi="Arial" w:cs="Arial"/>
          <w:color w:val="000000" w:themeColor="text1"/>
          <w:sz w:val="22"/>
          <w:szCs w:val="22"/>
        </w:rPr>
        <w:tab/>
      </w:r>
    </w:p>
    <w:p w14:paraId="6182FDE7"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79536DDE" w14:textId="77777777" w:rsidR="002E002C" w:rsidRPr="00AE55A0"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r w:rsidRPr="00AE55A0">
        <w:rPr>
          <w:rFonts w:ascii="Arial" w:hAnsi="Arial" w:cs="Arial"/>
          <w:color w:val="000000" w:themeColor="text1"/>
          <w:sz w:val="20"/>
          <w:szCs w:val="20"/>
        </w:rPr>
        <w:tab/>
        <w:t xml:space="preserve"> </w:t>
      </w:r>
    </w:p>
    <w:p w14:paraId="10AACD85" w14:textId="77777777" w:rsidR="002E002C" w:rsidRPr="003520E3"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b/>
          <w:bCs/>
          <w:color w:val="000000" w:themeColor="text1"/>
          <w:sz w:val="20"/>
          <w:szCs w:val="20"/>
        </w:rPr>
      </w:pPr>
      <w:r w:rsidRPr="003520E3">
        <w:rPr>
          <w:rFonts w:ascii="Arial" w:hAnsi="Arial" w:cs="Arial"/>
          <w:b/>
          <w:bCs/>
          <w:color w:val="000000" w:themeColor="text1"/>
          <w:sz w:val="20"/>
          <w:szCs w:val="20"/>
        </w:rPr>
        <w:t xml:space="preserve">________________________________________________ </w:t>
      </w:r>
      <w:r w:rsidRPr="003520E3">
        <w:rPr>
          <w:rFonts w:ascii="Arial" w:hAnsi="Arial" w:cs="Arial"/>
          <w:b/>
          <w:bCs/>
          <w:color w:val="000000" w:themeColor="text1"/>
          <w:sz w:val="20"/>
          <w:szCs w:val="20"/>
        </w:rPr>
        <w:tab/>
        <w:t>_______________________</w:t>
      </w:r>
    </w:p>
    <w:p w14:paraId="039B2224" w14:textId="05A7C154"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b/>
          <w:color w:val="000000" w:themeColor="text1"/>
          <w:sz w:val="22"/>
          <w:szCs w:val="22"/>
        </w:rPr>
        <w:t xml:space="preserve">Human Resources &amp; Safety </w:t>
      </w:r>
      <w:r w:rsidR="001D0BF9" w:rsidRPr="00832574">
        <w:rPr>
          <w:rFonts w:ascii="Arial" w:hAnsi="Arial" w:cs="Arial"/>
          <w:b/>
          <w:color w:val="000000" w:themeColor="text1"/>
          <w:sz w:val="22"/>
          <w:szCs w:val="22"/>
        </w:rPr>
        <w:t>Director</w:t>
      </w:r>
      <w:r w:rsidR="001D0BF9">
        <w:rPr>
          <w:rFonts w:ascii="Arial" w:hAnsi="Arial" w:cs="Arial"/>
          <w:b/>
          <w:color w:val="000000" w:themeColor="text1"/>
          <w:sz w:val="22"/>
          <w:szCs w:val="22"/>
        </w:rPr>
        <w:t xml:space="preserve">’s </w:t>
      </w:r>
      <w:r w:rsidRPr="00832574">
        <w:rPr>
          <w:rFonts w:ascii="Arial" w:hAnsi="Arial" w:cs="Arial"/>
          <w:b/>
          <w:color w:val="000000" w:themeColor="text1"/>
          <w:sz w:val="22"/>
          <w:szCs w:val="22"/>
        </w:rPr>
        <w:t>Signature</w:t>
      </w:r>
      <w:r w:rsidRPr="00832574">
        <w:rPr>
          <w:rFonts w:ascii="Arial" w:hAnsi="Arial" w:cs="Arial"/>
          <w:color w:val="000000" w:themeColor="text1"/>
          <w:sz w:val="22"/>
          <w:szCs w:val="22"/>
        </w:rPr>
        <w:tab/>
      </w:r>
      <w:r w:rsidRPr="00832574">
        <w:rPr>
          <w:rFonts w:ascii="Arial" w:hAnsi="Arial" w:cs="Arial"/>
          <w:b/>
          <w:color w:val="000000" w:themeColor="text1"/>
          <w:sz w:val="22"/>
          <w:szCs w:val="22"/>
        </w:rPr>
        <w:t>Date</w:t>
      </w:r>
    </w:p>
    <w:p w14:paraId="717962BE" w14:textId="7B171DFF" w:rsidR="002E002C"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40E6CC6D" w14:textId="77777777" w:rsidR="003520E3" w:rsidRPr="00AE55A0" w:rsidRDefault="003520E3"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0"/>
          <w:szCs w:val="20"/>
        </w:rPr>
      </w:pPr>
    </w:p>
    <w:p w14:paraId="58CDFE8B" w14:textId="77777777" w:rsidR="002E002C" w:rsidRPr="00AE55A0" w:rsidRDefault="002E002C" w:rsidP="00832574">
      <w:pPr>
        <w:pBdr>
          <w:top w:val="single" w:sz="18" w:space="1" w:color="auto"/>
          <w:left w:val="single" w:sz="18" w:space="4" w:color="auto"/>
          <w:bottom w:val="single" w:sz="18" w:space="1" w:color="auto"/>
          <w:right w:val="single" w:sz="18" w:space="4" w:color="auto"/>
        </w:pBdr>
        <w:ind w:left="180" w:right="180"/>
        <w:jc w:val="both"/>
        <w:rPr>
          <w:rFonts w:ascii="Arial" w:hAnsi="Arial" w:cs="Arial"/>
          <w:color w:val="000000" w:themeColor="text1"/>
          <w:sz w:val="20"/>
          <w:szCs w:val="20"/>
        </w:rPr>
      </w:pPr>
      <w:r w:rsidRPr="00AE55A0">
        <w:rPr>
          <w:rFonts w:ascii="Arial" w:hAnsi="Arial" w:cs="Arial"/>
          <w:color w:val="000000" w:themeColor="text1"/>
          <w:sz w:val="20"/>
          <w:szCs w:val="20"/>
        </w:rPr>
        <w:t xml:space="preserve">________________________________________________ </w:t>
      </w:r>
      <w:r w:rsidRPr="00AE55A0">
        <w:rPr>
          <w:rFonts w:ascii="Arial" w:hAnsi="Arial" w:cs="Arial"/>
          <w:color w:val="000000" w:themeColor="text1"/>
          <w:sz w:val="20"/>
          <w:szCs w:val="20"/>
        </w:rPr>
        <w:tab/>
      </w:r>
    </w:p>
    <w:p w14:paraId="71AB0D82" w14:textId="26CFE952" w:rsidR="002E002C" w:rsidRPr="00832574" w:rsidRDefault="002E002C"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Arial" w:hAnsi="Arial" w:cs="Arial"/>
          <w:color w:val="000000" w:themeColor="text1"/>
          <w:sz w:val="22"/>
          <w:szCs w:val="22"/>
        </w:rPr>
      </w:pPr>
      <w:r w:rsidRPr="00832574">
        <w:rPr>
          <w:rFonts w:ascii="Arial" w:hAnsi="Arial" w:cs="Arial"/>
          <w:color w:val="000000" w:themeColor="text1"/>
          <w:sz w:val="22"/>
          <w:szCs w:val="22"/>
        </w:rPr>
        <w:t>Print</w:t>
      </w:r>
      <w:r w:rsidR="003520E3" w:rsidRPr="00832574">
        <w:rPr>
          <w:rFonts w:ascii="Arial" w:hAnsi="Arial" w:cs="Arial"/>
          <w:color w:val="000000" w:themeColor="text1"/>
          <w:sz w:val="22"/>
          <w:szCs w:val="22"/>
        </w:rPr>
        <w:t xml:space="preserve"> Director’s</w:t>
      </w:r>
      <w:r w:rsidRPr="00832574">
        <w:rPr>
          <w:rFonts w:ascii="Arial" w:hAnsi="Arial" w:cs="Arial"/>
          <w:color w:val="000000" w:themeColor="text1"/>
          <w:sz w:val="22"/>
          <w:szCs w:val="22"/>
        </w:rPr>
        <w:t xml:space="preserve"> Name</w:t>
      </w:r>
    </w:p>
    <w:p w14:paraId="4ED32C33" w14:textId="7F7E195C" w:rsidR="00E57AF6" w:rsidRPr="002E002C" w:rsidRDefault="006F2A1F" w:rsidP="00832574">
      <w:pPr>
        <w:pStyle w:val="NormalWeb"/>
        <w:pBdr>
          <w:top w:val="single" w:sz="18" w:space="1" w:color="auto"/>
          <w:left w:val="single" w:sz="18" w:space="4" w:color="auto"/>
          <w:bottom w:val="single" w:sz="18" w:space="1" w:color="auto"/>
          <w:right w:val="single" w:sz="18" w:space="4" w:color="auto"/>
        </w:pBdr>
        <w:spacing w:before="0" w:beforeAutospacing="0" w:after="0" w:afterAutospacing="0"/>
        <w:ind w:left="180" w:right="180"/>
        <w:contextualSpacing/>
        <w:jc w:val="both"/>
        <w:rPr>
          <w:rFonts w:ascii="Calibri" w:hAnsi="Calibri" w:cs="Calibri"/>
          <w:color w:val="000000"/>
          <w:sz w:val="22"/>
          <w:szCs w:val="22"/>
        </w:rPr>
      </w:pPr>
      <w:r>
        <w:rPr>
          <w:rFonts w:ascii="Calibri" w:hAnsi="Calibri" w:cs="Calibri"/>
          <w:color w:val="000000"/>
          <w:sz w:val="22"/>
          <w:szCs w:val="22"/>
        </w:rPr>
        <w:tab/>
      </w:r>
      <w:r>
        <w:rPr>
          <w:rFonts w:ascii="Calibri" w:hAnsi="Calibri" w:cs="Calibri"/>
          <w:color w:val="000000"/>
          <w:sz w:val="22"/>
          <w:szCs w:val="22"/>
        </w:rPr>
        <w:tab/>
        <w:t xml:space="preserve"> </w:t>
      </w:r>
    </w:p>
    <w:p w14:paraId="0B587841" w14:textId="77777777" w:rsidR="00E96AFA" w:rsidRDefault="00E96AFA" w:rsidP="00E96AFA">
      <w:pPr>
        <w:autoSpaceDE w:val="0"/>
        <w:autoSpaceDN w:val="0"/>
        <w:adjustRightInd w:val="0"/>
        <w:rPr>
          <w:rFonts w:asciiTheme="minorHAnsi" w:hAnsiTheme="minorHAnsi" w:cstheme="minorHAnsi"/>
          <w:sz w:val="20"/>
          <w:szCs w:val="20"/>
        </w:rPr>
      </w:pPr>
    </w:p>
    <w:p w14:paraId="72395240" w14:textId="3FFEA278" w:rsidR="00832574" w:rsidRDefault="00832574" w:rsidP="00832574">
      <w:pPr>
        <w:autoSpaceDE w:val="0"/>
        <w:autoSpaceDN w:val="0"/>
        <w:adjustRightInd w:val="0"/>
        <w:rPr>
          <w:rFonts w:ascii="Arial" w:hAnsi="Arial" w:cs="Arial"/>
          <w:b/>
          <w:bCs/>
          <w:sz w:val="22"/>
          <w:szCs w:val="22"/>
        </w:rPr>
      </w:pPr>
      <w:r>
        <w:rPr>
          <w:rFonts w:ascii="Arial" w:hAnsi="Arial" w:cs="Arial"/>
          <w:b/>
          <w:bCs/>
          <w:sz w:val="22"/>
          <w:szCs w:val="22"/>
        </w:rPr>
        <w:t>Employee has</w:t>
      </w:r>
      <w:r w:rsidRPr="00832574">
        <w:rPr>
          <w:rFonts w:ascii="Arial" w:hAnsi="Arial" w:cs="Arial"/>
          <w:b/>
          <w:bCs/>
          <w:sz w:val="22"/>
          <w:szCs w:val="22"/>
        </w:rPr>
        <w:t xml:space="preserve"> received a copy of this job description.  </w:t>
      </w:r>
    </w:p>
    <w:p w14:paraId="26ABB56E" w14:textId="77777777" w:rsidR="00DF6373" w:rsidRDefault="00DF6373" w:rsidP="00832574">
      <w:pPr>
        <w:autoSpaceDE w:val="0"/>
        <w:autoSpaceDN w:val="0"/>
        <w:adjustRightInd w:val="0"/>
        <w:rPr>
          <w:rFonts w:ascii="Arial" w:hAnsi="Arial" w:cs="Arial"/>
          <w:b/>
          <w:bCs/>
          <w:sz w:val="22"/>
          <w:szCs w:val="22"/>
        </w:rPr>
      </w:pPr>
    </w:p>
    <w:p w14:paraId="68F470EA" w14:textId="77777777" w:rsidR="00832574" w:rsidRPr="00832574" w:rsidRDefault="00832574" w:rsidP="00832574">
      <w:pPr>
        <w:autoSpaceDE w:val="0"/>
        <w:autoSpaceDN w:val="0"/>
        <w:adjustRightInd w:val="0"/>
        <w:rPr>
          <w:rFonts w:ascii="Arial" w:hAnsi="Arial" w:cs="Arial"/>
          <w:b/>
          <w:bCs/>
          <w:sz w:val="8"/>
          <w:szCs w:val="8"/>
        </w:rPr>
      </w:pPr>
    </w:p>
    <w:p w14:paraId="0EB5043A" w14:textId="65FB4987" w:rsidR="00832574" w:rsidRDefault="00832574" w:rsidP="00E96AFA">
      <w:pPr>
        <w:autoSpaceDE w:val="0"/>
        <w:autoSpaceDN w:val="0"/>
        <w:adjustRightInd w:val="0"/>
        <w:rPr>
          <w:rFonts w:ascii="Arial" w:hAnsi="Arial" w:cs="Arial"/>
          <w:b/>
          <w:bCs/>
          <w:sz w:val="22"/>
          <w:szCs w:val="22"/>
        </w:rPr>
      </w:pPr>
      <w:r w:rsidRPr="00832574">
        <w:rPr>
          <w:rFonts w:ascii="Arial" w:hAnsi="Arial" w:cs="Arial"/>
          <w:b/>
          <w:bCs/>
          <w:sz w:val="22"/>
          <w:szCs w:val="22"/>
        </w:rPr>
        <w:t>Employee’s Initials</w:t>
      </w:r>
      <w:r w:rsidR="001D0BF9">
        <w:rPr>
          <w:rFonts w:ascii="Arial" w:hAnsi="Arial" w:cs="Arial"/>
          <w:b/>
          <w:bCs/>
          <w:sz w:val="22"/>
          <w:szCs w:val="22"/>
        </w:rPr>
        <w:t>:</w:t>
      </w:r>
      <w:r w:rsidR="001D0BF9">
        <w:rPr>
          <w:rFonts w:ascii="Arial" w:hAnsi="Arial" w:cs="Arial"/>
          <w:b/>
          <w:bCs/>
          <w:sz w:val="22"/>
          <w:szCs w:val="22"/>
        </w:rPr>
        <w:tab/>
      </w:r>
      <w:r w:rsidR="001D0BF9" w:rsidRPr="00832574">
        <w:rPr>
          <w:rFonts w:ascii="Arial" w:hAnsi="Arial" w:cs="Arial"/>
          <w:b/>
          <w:bCs/>
          <w:sz w:val="22"/>
          <w:szCs w:val="22"/>
        </w:rPr>
        <w:t>___________</w:t>
      </w:r>
    </w:p>
    <w:p w14:paraId="07FD2AF2" w14:textId="77777777" w:rsidR="003520E3" w:rsidRPr="00832574" w:rsidRDefault="003520E3" w:rsidP="00E96AFA">
      <w:pPr>
        <w:autoSpaceDE w:val="0"/>
        <w:autoSpaceDN w:val="0"/>
        <w:adjustRightInd w:val="0"/>
        <w:rPr>
          <w:rFonts w:ascii="Arial" w:hAnsi="Arial" w:cs="Arial"/>
          <w:b/>
          <w:bCs/>
          <w:sz w:val="22"/>
          <w:szCs w:val="22"/>
        </w:rPr>
      </w:pPr>
    </w:p>
    <w:p w14:paraId="613A5626" w14:textId="7440B77A" w:rsidR="00E96AFA" w:rsidRPr="00832574" w:rsidRDefault="003520E3" w:rsidP="00E96AFA">
      <w:pPr>
        <w:autoSpaceDE w:val="0"/>
        <w:autoSpaceDN w:val="0"/>
        <w:adjustRightInd w:val="0"/>
        <w:rPr>
          <w:rFonts w:ascii="Arial" w:hAnsi="Arial" w:cs="Arial"/>
          <w:b/>
          <w:bCs/>
          <w:sz w:val="22"/>
          <w:szCs w:val="22"/>
        </w:rPr>
      </w:pPr>
      <w:r w:rsidRPr="00832574">
        <w:rPr>
          <w:rFonts w:ascii="Arial" w:hAnsi="Arial" w:cs="Arial"/>
          <w:b/>
          <w:bCs/>
          <w:sz w:val="22"/>
          <w:szCs w:val="22"/>
        </w:rPr>
        <w:t xml:space="preserve">Date Received: </w:t>
      </w:r>
      <w:r w:rsidR="001D0BF9">
        <w:rPr>
          <w:rFonts w:ascii="Arial" w:hAnsi="Arial" w:cs="Arial"/>
          <w:b/>
          <w:bCs/>
          <w:sz w:val="22"/>
          <w:szCs w:val="22"/>
        </w:rPr>
        <w:tab/>
      </w:r>
      <w:r w:rsidR="00E96AFA" w:rsidRPr="00832574">
        <w:rPr>
          <w:rFonts w:ascii="Arial" w:hAnsi="Arial" w:cs="Arial"/>
          <w:b/>
          <w:bCs/>
          <w:sz w:val="22"/>
          <w:szCs w:val="22"/>
        </w:rPr>
        <w:t>___________</w:t>
      </w:r>
    </w:p>
    <w:p w14:paraId="04D50B0E" w14:textId="3014C335" w:rsidR="00E152EA" w:rsidRDefault="00832574" w:rsidP="006F2A1F">
      <w:pPr>
        <w:jc w:val="both"/>
        <w:rPr>
          <w:rFonts w:ascii="Arial" w:hAnsi="Arial" w:cs="Arial"/>
          <w:sz w:val="22"/>
          <w:szCs w:val="22"/>
        </w:rPr>
      </w:pPr>
      <w:r>
        <w:rPr>
          <w:rFonts w:ascii="Arial" w:hAnsi="Arial" w:cs="Arial"/>
          <w:sz w:val="22"/>
          <w:szCs w:val="22"/>
        </w:rPr>
        <w:t xml:space="preserve"> </w:t>
      </w:r>
    </w:p>
    <w:p w14:paraId="27919FEC" w14:textId="18B0E825" w:rsidR="00871B7B" w:rsidRDefault="00871B7B" w:rsidP="006F2A1F">
      <w:pPr>
        <w:jc w:val="both"/>
        <w:rPr>
          <w:rFonts w:ascii="Arial" w:hAnsi="Arial" w:cs="Arial"/>
          <w:sz w:val="22"/>
          <w:szCs w:val="22"/>
        </w:rPr>
      </w:pPr>
    </w:p>
    <w:p w14:paraId="55C68AE3" w14:textId="3CCB1030" w:rsidR="00871B7B" w:rsidRDefault="00871B7B" w:rsidP="006F2A1F">
      <w:pPr>
        <w:jc w:val="both"/>
        <w:rPr>
          <w:rFonts w:ascii="Arial" w:hAnsi="Arial" w:cs="Arial"/>
          <w:sz w:val="22"/>
          <w:szCs w:val="22"/>
        </w:rPr>
      </w:pPr>
    </w:p>
    <w:p w14:paraId="5538E697" w14:textId="02F310F1" w:rsidR="00871B7B" w:rsidRDefault="00871B7B" w:rsidP="006F2A1F">
      <w:pPr>
        <w:jc w:val="both"/>
        <w:rPr>
          <w:rFonts w:ascii="Arial" w:hAnsi="Arial" w:cs="Arial"/>
          <w:sz w:val="22"/>
          <w:szCs w:val="22"/>
        </w:rPr>
      </w:pPr>
    </w:p>
    <w:p w14:paraId="41DD981C" w14:textId="6D214A9B" w:rsidR="00871B7B" w:rsidRDefault="00871B7B" w:rsidP="006F2A1F">
      <w:pPr>
        <w:jc w:val="both"/>
        <w:rPr>
          <w:rFonts w:ascii="Arial" w:hAnsi="Arial" w:cs="Arial"/>
          <w:sz w:val="22"/>
          <w:szCs w:val="22"/>
        </w:rPr>
      </w:pPr>
    </w:p>
    <w:p w14:paraId="31380463" w14:textId="4D0D08FB" w:rsidR="00871B7B" w:rsidRDefault="00871B7B" w:rsidP="006F2A1F">
      <w:pPr>
        <w:jc w:val="both"/>
        <w:rPr>
          <w:rFonts w:ascii="Arial" w:hAnsi="Arial" w:cs="Arial"/>
          <w:sz w:val="22"/>
          <w:szCs w:val="22"/>
        </w:rPr>
      </w:pPr>
    </w:p>
    <w:p w14:paraId="081E55CF" w14:textId="0ECEAAC3" w:rsidR="00871B7B" w:rsidRDefault="00871B7B" w:rsidP="006F2A1F">
      <w:pPr>
        <w:jc w:val="both"/>
        <w:rPr>
          <w:rFonts w:ascii="Arial" w:hAnsi="Arial" w:cs="Arial"/>
          <w:sz w:val="22"/>
          <w:szCs w:val="22"/>
        </w:rPr>
      </w:pPr>
    </w:p>
    <w:p w14:paraId="2979B609" w14:textId="3DD3D236" w:rsidR="00871B7B" w:rsidRPr="00832574" w:rsidRDefault="00871B7B" w:rsidP="006F2A1F">
      <w:pPr>
        <w:jc w:val="both"/>
        <w:rPr>
          <w:rFonts w:ascii="Arial" w:hAnsi="Arial" w:cs="Arial"/>
          <w:sz w:val="22"/>
          <w:szCs w:val="22"/>
        </w:rPr>
      </w:pPr>
      <w:r w:rsidRPr="00871B7B">
        <w:rPr>
          <w:rFonts w:ascii="Arial" w:hAnsi="Arial" w:cs="Arial"/>
          <w:sz w:val="22"/>
          <w:szCs w:val="22"/>
        </w:rPr>
        <w:t>https://www.hapco.com/employment/</w:t>
      </w:r>
    </w:p>
    <w:sectPr w:rsidR="00871B7B" w:rsidRPr="00832574" w:rsidSect="00F85700">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0A4010" w14:textId="77777777" w:rsidR="00C54CA0" w:rsidRDefault="00C54CA0">
      <w:r>
        <w:separator/>
      </w:r>
    </w:p>
  </w:endnote>
  <w:endnote w:type="continuationSeparator" w:id="0">
    <w:p w14:paraId="38A41A61" w14:textId="77777777" w:rsidR="00C54CA0" w:rsidRDefault="00C54C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badi">
    <w:panose1 w:val="020B0604020104020204"/>
    <w:charset w:val="00"/>
    <w:family w:val="swiss"/>
    <w:pitch w:val="variable"/>
    <w:sig w:usb0="8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AAA96" w14:textId="77777777" w:rsidR="00C853AA" w:rsidRDefault="00C853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06F0301" w14:textId="77777777" w:rsidR="00C853AA" w:rsidRDefault="00C853A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8636285"/>
      <w:docPartObj>
        <w:docPartGallery w:val="Page Numbers (Top of Page)"/>
        <w:docPartUnique/>
      </w:docPartObj>
    </w:sdtPr>
    <w:sdtContent>
      <w:p w14:paraId="5E4EC327" w14:textId="77777777" w:rsidR="00E96AFA" w:rsidRPr="00854CDE" w:rsidRDefault="00E96AFA" w:rsidP="00E96AFA">
        <w:pPr>
          <w:pStyle w:val="Footer"/>
          <w:jc w:val="center"/>
          <w:rPr>
            <w:rFonts w:asciiTheme="minorHAnsi" w:hAnsiTheme="minorHAnsi"/>
            <w:sz w:val="16"/>
            <w:szCs w:val="16"/>
          </w:rPr>
        </w:pPr>
        <w:r w:rsidRPr="00854CDE">
          <w:rPr>
            <w:rFonts w:asciiTheme="minorHAnsi" w:hAnsiTheme="minorHAnsi"/>
            <w:sz w:val="16"/>
            <w:szCs w:val="16"/>
          </w:rPr>
          <w:t xml:space="preserve">Page </w:t>
        </w:r>
        <w:r w:rsidRPr="00854CDE">
          <w:rPr>
            <w:rFonts w:asciiTheme="minorHAnsi" w:hAnsiTheme="minorHAnsi"/>
            <w:sz w:val="16"/>
            <w:szCs w:val="16"/>
          </w:rPr>
          <w:fldChar w:fldCharType="begin"/>
        </w:r>
        <w:r w:rsidRPr="00854CDE">
          <w:rPr>
            <w:rFonts w:asciiTheme="minorHAnsi" w:hAnsiTheme="minorHAnsi"/>
            <w:sz w:val="16"/>
            <w:szCs w:val="16"/>
          </w:rPr>
          <w:instrText xml:space="preserve"> PAGE </w:instrText>
        </w:r>
        <w:r w:rsidRPr="00854CDE">
          <w:rPr>
            <w:rFonts w:asciiTheme="minorHAnsi" w:hAnsiTheme="minorHAnsi"/>
            <w:sz w:val="16"/>
            <w:szCs w:val="16"/>
          </w:rPr>
          <w:fldChar w:fldCharType="separate"/>
        </w:r>
        <w:r>
          <w:rPr>
            <w:rFonts w:asciiTheme="minorHAnsi" w:hAnsiTheme="minorHAnsi"/>
            <w:sz w:val="16"/>
            <w:szCs w:val="16"/>
          </w:rPr>
          <w:t>1</w:t>
        </w:r>
        <w:r w:rsidRPr="00854CDE">
          <w:rPr>
            <w:rFonts w:asciiTheme="minorHAnsi" w:hAnsiTheme="minorHAnsi"/>
            <w:sz w:val="16"/>
            <w:szCs w:val="16"/>
          </w:rPr>
          <w:fldChar w:fldCharType="end"/>
        </w:r>
        <w:r w:rsidRPr="00854CDE">
          <w:rPr>
            <w:rFonts w:asciiTheme="minorHAnsi" w:hAnsiTheme="minorHAnsi"/>
            <w:sz w:val="16"/>
            <w:szCs w:val="16"/>
          </w:rPr>
          <w:t xml:space="preserve"> of </w:t>
        </w:r>
        <w:r w:rsidRPr="00854CDE">
          <w:rPr>
            <w:rFonts w:asciiTheme="minorHAnsi" w:hAnsiTheme="minorHAnsi"/>
            <w:sz w:val="16"/>
            <w:szCs w:val="16"/>
          </w:rPr>
          <w:fldChar w:fldCharType="begin"/>
        </w:r>
        <w:r w:rsidRPr="00854CDE">
          <w:rPr>
            <w:rFonts w:asciiTheme="minorHAnsi" w:hAnsiTheme="minorHAnsi"/>
            <w:sz w:val="16"/>
            <w:szCs w:val="16"/>
          </w:rPr>
          <w:instrText xml:space="preserve"> NUMPAGES  </w:instrText>
        </w:r>
        <w:r w:rsidRPr="00854CDE">
          <w:rPr>
            <w:rFonts w:asciiTheme="minorHAnsi" w:hAnsiTheme="minorHAnsi"/>
            <w:sz w:val="16"/>
            <w:szCs w:val="16"/>
          </w:rPr>
          <w:fldChar w:fldCharType="separate"/>
        </w:r>
        <w:r>
          <w:rPr>
            <w:rFonts w:asciiTheme="minorHAnsi" w:hAnsiTheme="minorHAnsi"/>
            <w:sz w:val="16"/>
            <w:szCs w:val="16"/>
          </w:rPr>
          <w:t>3</w:t>
        </w:r>
        <w:r w:rsidRPr="00854CDE">
          <w:rPr>
            <w:rFonts w:asciiTheme="minorHAnsi" w:hAnsiTheme="minorHAnsi"/>
            <w:sz w:val="16"/>
            <w:szCs w:val="16"/>
          </w:rPr>
          <w:fldChar w:fldCharType="end"/>
        </w:r>
      </w:p>
      <w:p w14:paraId="0EA19F30" w14:textId="5621E5FC" w:rsidR="00E96AFA" w:rsidRDefault="00E96AFA" w:rsidP="00E96AFA">
        <w:pPr>
          <w:pStyle w:val="Footer"/>
          <w:jc w:val="center"/>
        </w:pPr>
        <w:r w:rsidRPr="002A2BC3">
          <w:rPr>
            <w:rFonts w:asciiTheme="minorHAnsi" w:hAnsiTheme="minorHAnsi"/>
            <w:sz w:val="16"/>
            <w:szCs w:val="16"/>
          </w:rPr>
          <w:t>Human Resources</w:t>
        </w:r>
        <w:r w:rsidRPr="002A2BC3">
          <w:rPr>
            <w:rFonts w:asciiTheme="minorHAnsi" w:hAnsiTheme="minorHAnsi"/>
            <w:sz w:val="16"/>
            <w:szCs w:val="16"/>
          </w:rPr>
          <w:tab/>
        </w:r>
        <w:r>
          <w:rPr>
            <w:rFonts w:asciiTheme="minorHAnsi" w:hAnsiTheme="minorHAnsi"/>
            <w:sz w:val="16"/>
            <w:szCs w:val="16"/>
          </w:rPr>
          <w:t xml:space="preserve">           </w:t>
        </w:r>
        <w:r w:rsidRPr="002A2BC3">
          <w:rPr>
            <w:rFonts w:asciiTheme="minorHAnsi" w:hAnsiTheme="minorHAnsi"/>
            <w:sz w:val="16"/>
            <w:szCs w:val="16"/>
          </w:rPr>
          <w:t>Job Description</w:t>
        </w:r>
        <w:r w:rsidR="002E002C">
          <w:rPr>
            <w:rFonts w:asciiTheme="minorHAnsi" w:hAnsiTheme="minorHAnsi"/>
            <w:sz w:val="16"/>
            <w:szCs w:val="16"/>
          </w:rPr>
          <w:t>-</w:t>
        </w:r>
        <w:r w:rsidR="00A3721B">
          <w:rPr>
            <w:rFonts w:asciiTheme="minorHAnsi" w:hAnsiTheme="minorHAnsi"/>
            <w:color w:val="000000" w:themeColor="text1"/>
            <w:sz w:val="16"/>
            <w:szCs w:val="16"/>
          </w:rPr>
          <w:t>Buyer</w:t>
        </w:r>
        <w:r w:rsidR="001D0BF9" w:rsidRPr="0007374B">
          <w:rPr>
            <w:rFonts w:asciiTheme="minorHAnsi" w:hAnsiTheme="minorHAnsi"/>
            <w:color w:val="000000" w:themeColor="text1"/>
            <w:sz w:val="16"/>
            <w:szCs w:val="16"/>
          </w:rPr>
          <w:ptab w:relativeTo="margin" w:alignment="right" w:leader="none"/>
        </w:r>
        <w:r w:rsidR="00976946">
          <w:rPr>
            <w:rFonts w:asciiTheme="minorHAnsi" w:hAnsiTheme="minorHAnsi"/>
            <w:color w:val="000000" w:themeColor="text1"/>
            <w:sz w:val="16"/>
            <w:szCs w:val="16"/>
          </w:rPr>
          <w:t>3/7/</w:t>
        </w:r>
        <w:r>
          <w:rPr>
            <w:rFonts w:asciiTheme="minorHAnsi" w:hAnsiTheme="minorHAnsi"/>
            <w:sz w:val="16"/>
            <w:szCs w:val="16"/>
          </w:rPr>
          <w:t>2</w:t>
        </w:r>
        <w:r w:rsidR="00976946">
          <w:rPr>
            <w:rFonts w:asciiTheme="minorHAnsi" w:hAnsiTheme="minorHAnsi"/>
            <w:sz w:val="16"/>
            <w:szCs w:val="16"/>
          </w:rPr>
          <w:t>3</w:t>
        </w:r>
      </w:p>
    </w:sdtContent>
  </w:sdt>
  <w:p w14:paraId="6FFE1ED2" w14:textId="652883A2" w:rsidR="00C853AA" w:rsidRPr="00E96AFA" w:rsidRDefault="00C853AA" w:rsidP="00E96A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CC494" w14:textId="77777777" w:rsidR="00C54CA0" w:rsidRDefault="00C54CA0">
      <w:r>
        <w:separator/>
      </w:r>
    </w:p>
  </w:footnote>
  <w:footnote w:type="continuationSeparator" w:id="0">
    <w:p w14:paraId="5D63F96D" w14:textId="77777777" w:rsidR="00C54CA0" w:rsidRDefault="00C54C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460C" w14:textId="05201672" w:rsidR="00EE18DE" w:rsidRDefault="003520E3" w:rsidP="003739B8">
    <w:pPr>
      <w:pStyle w:val="Header"/>
      <w:rPr>
        <w:rFonts w:ascii="Arial" w:hAnsi="Arial" w:cs="Arial"/>
        <w:b/>
        <w:color w:val="000000" w:themeColor="text1"/>
        <w:sz w:val="22"/>
        <w:szCs w:val="22"/>
      </w:rPr>
    </w:pPr>
    <w:r>
      <w:rPr>
        <w:noProof/>
      </w:rPr>
      <mc:AlternateContent>
        <mc:Choice Requires="wps">
          <w:drawing>
            <wp:anchor distT="0" distB="0" distL="114300" distR="114300" simplePos="0" relativeHeight="251659264" behindDoc="0" locked="0" layoutInCell="1" allowOverlap="1" wp14:anchorId="0CD317CE" wp14:editId="345FA504">
              <wp:simplePos x="0" y="0"/>
              <wp:positionH relativeFrom="column">
                <wp:posOffset>4249615</wp:posOffset>
              </wp:positionH>
              <wp:positionV relativeFrom="paragraph">
                <wp:posOffset>-169985</wp:posOffset>
              </wp:positionV>
              <wp:extent cx="1711423" cy="492370"/>
              <wp:effectExtent l="0" t="0" r="3175" b="3175"/>
              <wp:wrapNone/>
              <wp:docPr id="4" name="Text Box 4"/>
              <wp:cNvGraphicFramePr/>
              <a:graphic xmlns:a="http://schemas.openxmlformats.org/drawingml/2006/main">
                <a:graphicData uri="http://schemas.microsoft.com/office/word/2010/wordprocessingShape">
                  <wps:wsp>
                    <wps:cNvSpPr txBox="1"/>
                    <wps:spPr>
                      <a:xfrm>
                        <a:off x="0" y="0"/>
                        <a:ext cx="1711423" cy="492370"/>
                      </a:xfrm>
                      <a:prstGeom prst="rect">
                        <a:avLst/>
                      </a:prstGeom>
                      <a:solidFill>
                        <a:schemeClr val="lt1"/>
                      </a:solidFill>
                      <a:ln w="6350">
                        <a:noFill/>
                      </a:ln>
                    </wps:spPr>
                    <wps:txb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 xml:space="preserve">WE CREATE A LIFETIME OF SAFETY, </w:t>
                          </w:r>
                          <w:proofErr w:type="gramStart"/>
                          <w:r w:rsidRPr="003520E3">
                            <w:rPr>
                              <w:rFonts w:ascii="Abadi" w:hAnsi="Abadi"/>
                              <w:b/>
                              <w:bCs/>
                              <w:sz w:val="15"/>
                              <w:szCs w:val="15"/>
                            </w:rPr>
                            <w:t>OPPORTUNITY</w:t>
                          </w:r>
                          <w:proofErr w:type="gramEnd"/>
                          <w:r w:rsidRPr="003520E3">
                            <w:rPr>
                              <w:rFonts w:ascii="Abadi" w:hAnsi="Abadi"/>
                              <w:b/>
                              <w:bCs/>
                              <w:sz w:val="15"/>
                              <w:szCs w:val="15"/>
                            </w:rPr>
                            <w:t xml:space="preserve"> AND PRIDE.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CD317CE" id="_x0000_t202" coordsize="21600,21600" o:spt="202" path="m,l,21600r21600,l21600,xe">
              <v:stroke joinstyle="miter"/>
              <v:path gradientshapeok="t" o:connecttype="rect"/>
            </v:shapetype>
            <v:shape id="Text Box 4" o:spid="_x0000_s1026" type="#_x0000_t202" style="position:absolute;margin-left:334.6pt;margin-top:-13.4pt;width:134.75pt;height:38.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" fillcolor="white [3201]" stroked="f" strokeweight=".5pt">
              <v:textbox>
                <w:txbxContent>
                  <w:p w14:paraId="4A131209" w14:textId="3EC04AB5" w:rsidR="003520E3" w:rsidRPr="003520E3" w:rsidRDefault="003520E3" w:rsidP="003520E3">
                    <w:pPr>
                      <w:jc w:val="center"/>
                      <w:rPr>
                        <w:rFonts w:ascii="Abadi" w:hAnsi="Abadi"/>
                        <w:b/>
                        <w:bCs/>
                        <w:sz w:val="15"/>
                        <w:szCs w:val="15"/>
                      </w:rPr>
                    </w:pPr>
                    <w:r w:rsidRPr="003520E3">
                      <w:rPr>
                        <w:rFonts w:ascii="Abadi" w:hAnsi="Abadi"/>
                        <w:b/>
                        <w:bCs/>
                        <w:sz w:val="15"/>
                        <w:szCs w:val="15"/>
                      </w:rPr>
                      <w:t>OUR CONTRIBUTION IN THE WORLD</w:t>
                    </w:r>
                  </w:p>
                  <w:p w14:paraId="231DB1BD" w14:textId="04F1B1F1" w:rsidR="003520E3" w:rsidRPr="003520E3" w:rsidRDefault="003520E3" w:rsidP="003520E3">
                    <w:pPr>
                      <w:jc w:val="center"/>
                      <w:rPr>
                        <w:rFonts w:ascii="Abadi" w:hAnsi="Abadi"/>
                        <w:b/>
                        <w:bCs/>
                        <w:sz w:val="15"/>
                        <w:szCs w:val="15"/>
                      </w:rPr>
                    </w:pPr>
                    <w:r w:rsidRPr="003520E3">
                      <w:rPr>
                        <w:rFonts w:ascii="Abadi" w:hAnsi="Abadi"/>
                        <w:b/>
                        <w:bCs/>
                        <w:sz w:val="15"/>
                        <w:szCs w:val="15"/>
                      </w:rPr>
                      <w:t xml:space="preserve">WE CREATE A LIFETIME OF SAFETY, </w:t>
                    </w:r>
                    <w:proofErr w:type="gramStart"/>
                    <w:r w:rsidRPr="003520E3">
                      <w:rPr>
                        <w:rFonts w:ascii="Abadi" w:hAnsi="Abadi"/>
                        <w:b/>
                        <w:bCs/>
                        <w:sz w:val="15"/>
                        <w:szCs w:val="15"/>
                      </w:rPr>
                      <w:t>OPPORTUNITY</w:t>
                    </w:r>
                    <w:proofErr w:type="gramEnd"/>
                    <w:r w:rsidRPr="003520E3">
                      <w:rPr>
                        <w:rFonts w:ascii="Abadi" w:hAnsi="Abadi"/>
                        <w:b/>
                        <w:bCs/>
                        <w:sz w:val="15"/>
                        <w:szCs w:val="15"/>
                      </w:rPr>
                      <w:t xml:space="preserve"> AND PRIDE.</w:t>
                    </w:r>
                  </w:p>
                </w:txbxContent>
              </v:textbox>
            </v:shape>
          </w:pict>
        </mc:Fallback>
      </mc:AlternateContent>
    </w:r>
    <w:r w:rsidR="00B063BD">
      <w:rPr>
        <w:noProof/>
      </w:rPr>
      <w:drawing>
        <wp:inline distT="0" distB="0" distL="0" distR="0" wp14:anchorId="3B09D520" wp14:editId="391936AA">
          <wp:extent cx="874016" cy="366337"/>
          <wp:effectExtent l="0" t="0" r="2540" b="0"/>
          <wp:docPr id="1" name="Picture 1">
            <a:hlinkClick xmlns:a="http://schemas.openxmlformats.org/drawingml/2006/main" r:id="rId1"/>
          </wp:docPr>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0049" cy="389823"/>
                  </a:xfrm>
                  <a:prstGeom prst="rect">
                    <a:avLst/>
                  </a:prstGeom>
                  <a:noFill/>
                  <a:ln>
                    <a:noFill/>
                  </a:ln>
                </pic:spPr>
              </pic:pic>
            </a:graphicData>
          </a:graphic>
        </wp:inline>
      </w:drawing>
    </w:r>
    <w:r w:rsidR="003739B8">
      <w:rPr>
        <w:rFonts w:ascii="Arial" w:hAnsi="Arial" w:cs="Arial"/>
        <w:b/>
        <w:sz w:val="18"/>
        <w:szCs w:val="18"/>
      </w:rPr>
      <w:t xml:space="preserve">                                    </w:t>
    </w:r>
    <w:r w:rsidR="00AA40B4">
      <w:rPr>
        <w:rFonts w:ascii="Arial" w:hAnsi="Arial" w:cs="Arial"/>
        <w:b/>
        <w:sz w:val="18"/>
        <w:szCs w:val="18"/>
      </w:rPr>
      <w:t xml:space="preserve"> </w:t>
    </w:r>
    <w:r w:rsidR="003739B8">
      <w:rPr>
        <w:rFonts w:ascii="Arial" w:hAnsi="Arial" w:cs="Arial"/>
        <w:b/>
        <w:sz w:val="18"/>
        <w:szCs w:val="18"/>
      </w:rPr>
      <w:t xml:space="preserve">          </w:t>
    </w:r>
    <w:r w:rsidR="003739B8" w:rsidRPr="00B21EBE">
      <w:rPr>
        <w:rFonts w:ascii="Arial" w:hAnsi="Arial" w:cs="Arial"/>
        <w:b/>
        <w:sz w:val="22"/>
        <w:szCs w:val="22"/>
      </w:rPr>
      <w:t xml:space="preserve">Job </w:t>
    </w:r>
    <w:r w:rsidR="003739B8" w:rsidRPr="00B21EBE">
      <w:rPr>
        <w:rFonts w:ascii="Arial" w:hAnsi="Arial" w:cs="Arial"/>
        <w:b/>
        <w:color w:val="000000" w:themeColor="text1"/>
        <w:sz w:val="22"/>
        <w:szCs w:val="22"/>
      </w:rPr>
      <w:t>Description</w:t>
    </w:r>
    <w:r w:rsidR="003739B8">
      <w:rPr>
        <w:rFonts w:ascii="Arial" w:hAnsi="Arial" w:cs="Arial"/>
        <w:b/>
        <w:color w:val="000000" w:themeColor="text1"/>
        <w:sz w:val="22"/>
        <w:szCs w:val="22"/>
      </w:rPr>
      <w:t xml:space="preserve">  </w:t>
    </w:r>
  </w:p>
  <w:p w14:paraId="7F7290D9" w14:textId="2E8BC9DF" w:rsidR="003739B8" w:rsidRPr="00EE18DE" w:rsidRDefault="00EE18DE" w:rsidP="003739B8">
    <w:pPr>
      <w:pStyle w:val="Header"/>
    </w:pPr>
    <w:r w:rsidRPr="00EE18DE">
      <w:rPr>
        <w:rFonts w:ascii="Arial" w:hAnsi="Arial" w:cs="Arial"/>
        <w:b/>
        <w:color w:val="000000" w:themeColor="text1"/>
      </w:rPr>
      <w:t xml:space="preserve">                                               </w:t>
    </w:r>
    <w:r>
      <w:rPr>
        <w:rFonts w:ascii="Arial" w:hAnsi="Arial" w:cs="Arial"/>
        <w:b/>
        <w:color w:val="000000" w:themeColor="text1"/>
      </w:rPr>
      <w:t xml:space="preserve"> </w:t>
    </w:r>
    <w:r w:rsidRPr="00EE18DE">
      <w:rPr>
        <w:rFonts w:ascii="Arial" w:hAnsi="Arial" w:cs="Arial"/>
        <w:b/>
        <w:color w:val="000000" w:themeColor="text1"/>
      </w:rPr>
      <w:t xml:space="preserve">   </w:t>
    </w:r>
    <w:r w:rsidR="00A3721B">
      <w:rPr>
        <w:rFonts w:ascii="Arial" w:hAnsi="Arial" w:cs="Arial"/>
        <w:b/>
        <w:color w:val="000000" w:themeColor="text1"/>
      </w:rPr>
      <w:t xml:space="preserve">   </w:t>
    </w:r>
    <w:r w:rsidR="00645CAD">
      <w:rPr>
        <w:rFonts w:ascii="Arial" w:hAnsi="Arial" w:cs="Arial"/>
        <w:b/>
        <w:color w:val="000000" w:themeColor="text1"/>
      </w:rPr>
      <w:t xml:space="preserve">       </w:t>
    </w:r>
    <w:r w:rsidR="00A3721B">
      <w:rPr>
        <w:rFonts w:ascii="Arial" w:hAnsi="Arial" w:cs="Arial"/>
        <w:b/>
        <w:color w:val="000000" w:themeColor="text1"/>
      </w:rPr>
      <w:t>Buyer</w:t>
    </w:r>
    <w:r w:rsidR="003739B8" w:rsidRPr="00EE18DE">
      <w:rPr>
        <w:rFonts w:ascii="Arial" w:hAnsi="Arial" w:cs="Arial"/>
        <w:b/>
        <w:color w:val="000000" w:themeColor="text1"/>
      </w:rPr>
      <w:t xml:space="preserve">                             </w:t>
    </w:r>
    <w:r w:rsidR="003739B8" w:rsidRPr="00EE18DE">
      <w:rPr>
        <w:rFonts w:ascii="Arial" w:hAnsi="Arial" w:cs="Arial"/>
        <w: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F5C31"/>
    <w:multiLevelType w:val="hybridMultilevel"/>
    <w:tmpl w:val="09FAFCE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7874F62"/>
    <w:multiLevelType w:val="hybridMultilevel"/>
    <w:tmpl w:val="4D24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F5747D"/>
    <w:multiLevelType w:val="hybridMultilevel"/>
    <w:tmpl w:val="52969C7E"/>
    <w:lvl w:ilvl="0" w:tplc="04090001">
      <w:start w:val="1"/>
      <w:numFmt w:val="bullet"/>
      <w:lvlText w:val=""/>
      <w:lvlJc w:val="left"/>
      <w:pPr>
        <w:tabs>
          <w:tab w:val="num" w:pos="720"/>
        </w:tabs>
        <w:ind w:left="720" w:hanging="360"/>
      </w:pPr>
      <w:rPr>
        <w:rFonts w:ascii="Symbol" w:hAnsi="Symbol" w:hint="default"/>
        <w:sz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2F2674E"/>
    <w:multiLevelType w:val="hybridMultilevel"/>
    <w:tmpl w:val="D494E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686259"/>
    <w:multiLevelType w:val="hybridMultilevel"/>
    <w:tmpl w:val="5C44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323575"/>
    <w:multiLevelType w:val="hybridMultilevel"/>
    <w:tmpl w:val="0E4E2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206654"/>
    <w:multiLevelType w:val="hybridMultilevel"/>
    <w:tmpl w:val="0004D27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00C3B38"/>
    <w:multiLevelType w:val="hybridMultilevel"/>
    <w:tmpl w:val="3DBCDAC6"/>
    <w:lvl w:ilvl="0" w:tplc="AA26FB6A">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29D36E0"/>
    <w:multiLevelType w:val="hybridMultilevel"/>
    <w:tmpl w:val="FD02F9BA"/>
    <w:lvl w:ilvl="0" w:tplc="31A6018E">
      <w:start w:val="1"/>
      <w:numFmt w:val="decimal"/>
      <w:lvlText w:val="%1."/>
      <w:lvlJc w:val="left"/>
      <w:pPr>
        <w:tabs>
          <w:tab w:val="num" w:pos="720"/>
        </w:tabs>
        <w:ind w:left="720" w:hanging="360"/>
      </w:pPr>
      <w:rPr>
        <w:rFonts w:ascii="Verdana" w:hAnsi="Verdana"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4C494540"/>
    <w:multiLevelType w:val="hybridMultilevel"/>
    <w:tmpl w:val="D904F2E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43544F8"/>
    <w:multiLevelType w:val="hybridMultilevel"/>
    <w:tmpl w:val="5ED6A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9D3D71"/>
    <w:multiLevelType w:val="hybridMultilevel"/>
    <w:tmpl w:val="D3BA1C62"/>
    <w:lvl w:ilvl="0" w:tplc="04090003">
      <w:start w:val="1"/>
      <w:numFmt w:val="bullet"/>
      <w:lvlText w:val="o"/>
      <w:lvlJc w:val="left"/>
      <w:pPr>
        <w:tabs>
          <w:tab w:val="num" w:pos="720"/>
        </w:tabs>
        <w:ind w:left="720" w:hanging="360"/>
      </w:pPr>
      <w:rPr>
        <w:rFonts w:ascii="Courier New" w:hAnsi="Courier New" w:cs="Courier New" w:hint="default"/>
        <w:sz w:val="2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58A75973"/>
    <w:multiLevelType w:val="multilevel"/>
    <w:tmpl w:val="D0A6E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5B59BF"/>
    <w:multiLevelType w:val="hybridMultilevel"/>
    <w:tmpl w:val="2D44FAE8"/>
    <w:lvl w:ilvl="0" w:tplc="04090001">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15:restartNumberingAfterBreak="0">
    <w:nsid w:val="5E246246"/>
    <w:multiLevelType w:val="hybridMultilevel"/>
    <w:tmpl w:val="BA7253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4149C6"/>
    <w:multiLevelType w:val="hybridMultilevel"/>
    <w:tmpl w:val="241EF5BE"/>
    <w:lvl w:ilvl="0" w:tplc="04090001">
      <w:start w:val="1"/>
      <w:numFmt w:val="bullet"/>
      <w:lvlText w:val=""/>
      <w:lvlJc w:val="left"/>
      <w:pPr>
        <w:tabs>
          <w:tab w:val="num" w:pos="720"/>
        </w:tabs>
        <w:ind w:left="72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A1318B0"/>
    <w:multiLevelType w:val="multilevel"/>
    <w:tmpl w:val="B05430D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7" w15:restartNumberingAfterBreak="0">
    <w:nsid w:val="7ABB2858"/>
    <w:multiLevelType w:val="hybridMultilevel"/>
    <w:tmpl w:val="CE6ED37C"/>
    <w:lvl w:ilvl="0" w:tplc="04090001">
      <w:start w:val="1"/>
      <w:numFmt w:val="bullet"/>
      <w:lvlText w:val=""/>
      <w:lvlJc w:val="left"/>
      <w:pPr>
        <w:tabs>
          <w:tab w:val="num" w:pos="360"/>
        </w:tabs>
        <w:ind w:left="360" w:hanging="360"/>
      </w:pPr>
      <w:rPr>
        <w:rFonts w:ascii="Symbol" w:hAnsi="Symbol" w:hint="default"/>
        <w:sz w:val="2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15:restartNumberingAfterBreak="0">
    <w:nsid w:val="7DA73E83"/>
    <w:multiLevelType w:val="multilevel"/>
    <w:tmpl w:val="E168E1B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9" w15:restartNumberingAfterBreak="0">
    <w:nsid w:val="7E78059C"/>
    <w:multiLevelType w:val="hybridMultilevel"/>
    <w:tmpl w:val="0E2614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662348216">
    <w:abstractNumId w:val="8"/>
  </w:num>
  <w:num w:numId="2" w16cid:durableId="116990582">
    <w:abstractNumId w:val="15"/>
  </w:num>
  <w:num w:numId="3" w16cid:durableId="634217192">
    <w:abstractNumId w:val="4"/>
  </w:num>
  <w:num w:numId="4" w16cid:durableId="1927379658">
    <w:abstractNumId w:val="1"/>
  </w:num>
  <w:num w:numId="5" w16cid:durableId="232012183">
    <w:abstractNumId w:val="3"/>
  </w:num>
  <w:num w:numId="6" w16cid:durableId="1021931802">
    <w:abstractNumId w:val="19"/>
  </w:num>
  <w:num w:numId="7" w16cid:durableId="2063089145">
    <w:abstractNumId w:val="17"/>
  </w:num>
  <w:num w:numId="8" w16cid:durableId="76444120">
    <w:abstractNumId w:val="12"/>
  </w:num>
  <w:num w:numId="9" w16cid:durableId="789976970">
    <w:abstractNumId w:val="6"/>
  </w:num>
  <w:num w:numId="10" w16cid:durableId="1055592321">
    <w:abstractNumId w:val="13"/>
  </w:num>
  <w:num w:numId="11" w16cid:durableId="526337452">
    <w:abstractNumId w:val="16"/>
  </w:num>
  <w:num w:numId="12" w16cid:durableId="1203976372">
    <w:abstractNumId w:val="2"/>
  </w:num>
  <w:num w:numId="13" w16cid:durableId="716126603">
    <w:abstractNumId w:val="10"/>
  </w:num>
  <w:num w:numId="14" w16cid:durableId="1509324926">
    <w:abstractNumId w:val="14"/>
  </w:num>
  <w:num w:numId="15" w16cid:durableId="95641854">
    <w:abstractNumId w:val="18"/>
  </w:num>
  <w:num w:numId="16" w16cid:durableId="1455905320">
    <w:abstractNumId w:val="5"/>
  </w:num>
  <w:num w:numId="17" w16cid:durableId="1064568308">
    <w:abstractNumId w:val="0"/>
  </w:num>
  <w:num w:numId="18" w16cid:durableId="855579673">
    <w:abstractNumId w:val="9"/>
  </w:num>
  <w:num w:numId="19" w16cid:durableId="1370765805">
    <w:abstractNumId w:val="7"/>
  </w:num>
  <w:num w:numId="20" w16cid:durableId="170833422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6D2"/>
    <w:rsid w:val="0000122F"/>
    <w:rsid w:val="00004E57"/>
    <w:rsid w:val="00006C7A"/>
    <w:rsid w:val="0001364D"/>
    <w:rsid w:val="00016FC8"/>
    <w:rsid w:val="00051618"/>
    <w:rsid w:val="000624F0"/>
    <w:rsid w:val="0007635B"/>
    <w:rsid w:val="0007737F"/>
    <w:rsid w:val="00103703"/>
    <w:rsid w:val="00120898"/>
    <w:rsid w:val="0014690D"/>
    <w:rsid w:val="0017595B"/>
    <w:rsid w:val="00181812"/>
    <w:rsid w:val="001846DD"/>
    <w:rsid w:val="001D0BF9"/>
    <w:rsid w:val="001D3A56"/>
    <w:rsid w:val="001D4981"/>
    <w:rsid w:val="001F6ABC"/>
    <w:rsid w:val="00245ECF"/>
    <w:rsid w:val="00280F50"/>
    <w:rsid w:val="0029411B"/>
    <w:rsid w:val="002A689D"/>
    <w:rsid w:val="002D1F8D"/>
    <w:rsid w:val="002E002C"/>
    <w:rsid w:val="002F7AE7"/>
    <w:rsid w:val="00344EE3"/>
    <w:rsid w:val="003520E3"/>
    <w:rsid w:val="003739B8"/>
    <w:rsid w:val="003861DD"/>
    <w:rsid w:val="003A5A46"/>
    <w:rsid w:val="003C077F"/>
    <w:rsid w:val="003D1960"/>
    <w:rsid w:val="003D7CF9"/>
    <w:rsid w:val="00417530"/>
    <w:rsid w:val="004401E3"/>
    <w:rsid w:val="00464A99"/>
    <w:rsid w:val="004674FE"/>
    <w:rsid w:val="0047361C"/>
    <w:rsid w:val="00497928"/>
    <w:rsid w:val="004B0678"/>
    <w:rsid w:val="004C2406"/>
    <w:rsid w:val="004F6F1F"/>
    <w:rsid w:val="00537B62"/>
    <w:rsid w:val="00555CD8"/>
    <w:rsid w:val="00573954"/>
    <w:rsid w:val="00587DFF"/>
    <w:rsid w:val="00593C28"/>
    <w:rsid w:val="005A6985"/>
    <w:rsid w:val="005B1CC6"/>
    <w:rsid w:val="005B2B34"/>
    <w:rsid w:val="005C1952"/>
    <w:rsid w:val="005C6AA8"/>
    <w:rsid w:val="00627F07"/>
    <w:rsid w:val="00645CAD"/>
    <w:rsid w:val="00647B51"/>
    <w:rsid w:val="0068572C"/>
    <w:rsid w:val="006A4E75"/>
    <w:rsid w:val="006F0F3D"/>
    <w:rsid w:val="006F2A1F"/>
    <w:rsid w:val="00700146"/>
    <w:rsid w:val="00706243"/>
    <w:rsid w:val="00720DBE"/>
    <w:rsid w:val="00742CB9"/>
    <w:rsid w:val="007503A2"/>
    <w:rsid w:val="00765157"/>
    <w:rsid w:val="00786743"/>
    <w:rsid w:val="007B16D2"/>
    <w:rsid w:val="007C6C0A"/>
    <w:rsid w:val="007D052E"/>
    <w:rsid w:val="007E23B0"/>
    <w:rsid w:val="00815984"/>
    <w:rsid w:val="00830E5C"/>
    <w:rsid w:val="00832574"/>
    <w:rsid w:val="00832B02"/>
    <w:rsid w:val="00844456"/>
    <w:rsid w:val="00871B7B"/>
    <w:rsid w:val="008875D8"/>
    <w:rsid w:val="008F362F"/>
    <w:rsid w:val="00940792"/>
    <w:rsid w:val="00957CE4"/>
    <w:rsid w:val="00962D4C"/>
    <w:rsid w:val="00976946"/>
    <w:rsid w:val="009815DD"/>
    <w:rsid w:val="009C45EC"/>
    <w:rsid w:val="009D030C"/>
    <w:rsid w:val="009F3522"/>
    <w:rsid w:val="00A06454"/>
    <w:rsid w:val="00A068EE"/>
    <w:rsid w:val="00A3721B"/>
    <w:rsid w:val="00A64CBD"/>
    <w:rsid w:val="00AA40B4"/>
    <w:rsid w:val="00AA673A"/>
    <w:rsid w:val="00AA6CC1"/>
    <w:rsid w:val="00AC6E7E"/>
    <w:rsid w:val="00AF7880"/>
    <w:rsid w:val="00AF7A3B"/>
    <w:rsid w:val="00B063BD"/>
    <w:rsid w:val="00B86C54"/>
    <w:rsid w:val="00BB6507"/>
    <w:rsid w:val="00BC32C5"/>
    <w:rsid w:val="00BE16E4"/>
    <w:rsid w:val="00BE2906"/>
    <w:rsid w:val="00BE7F3E"/>
    <w:rsid w:val="00BF2948"/>
    <w:rsid w:val="00C123C7"/>
    <w:rsid w:val="00C44C7B"/>
    <w:rsid w:val="00C54CA0"/>
    <w:rsid w:val="00C55CCF"/>
    <w:rsid w:val="00C67087"/>
    <w:rsid w:val="00C73BD0"/>
    <w:rsid w:val="00C853AA"/>
    <w:rsid w:val="00C875C4"/>
    <w:rsid w:val="00CB1799"/>
    <w:rsid w:val="00CD5B2A"/>
    <w:rsid w:val="00CF1B2A"/>
    <w:rsid w:val="00D059DC"/>
    <w:rsid w:val="00D42B91"/>
    <w:rsid w:val="00D4695A"/>
    <w:rsid w:val="00DA7659"/>
    <w:rsid w:val="00DC2B12"/>
    <w:rsid w:val="00DD2268"/>
    <w:rsid w:val="00DF5417"/>
    <w:rsid w:val="00DF6373"/>
    <w:rsid w:val="00E152EA"/>
    <w:rsid w:val="00E57AF6"/>
    <w:rsid w:val="00E7676E"/>
    <w:rsid w:val="00E96AFA"/>
    <w:rsid w:val="00ED439F"/>
    <w:rsid w:val="00EE18DE"/>
    <w:rsid w:val="00EF2BC3"/>
    <w:rsid w:val="00F83E44"/>
    <w:rsid w:val="00F85700"/>
    <w:rsid w:val="00F96DF5"/>
    <w:rsid w:val="00FB33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9A8E4FA"/>
  <w15:docId w15:val="{CA96CA96-36D4-4B0C-A7E0-383E01265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737F"/>
    <w:rPr>
      <w:sz w:val="24"/>
      <w:szCs w:val="24"/>
    </w:rPr>
  </w:style>
  <w:style w:type="paragraph" w:styleId="Heading1">
    <w:name w:val="heading 1"/>
    <w:basedOn w:val="Normal"/>
    <w:next w:val="Normal"/>
    <w:qFormat/>
    <w:rsid w:val="0007737F"/>
    <w:pPr>
      <w:keepNext/>
      <w:jc w:val="center"/>
      <w:outlineLvl w:val="0"/>
    </w:pPr>
    <w:rPr>
      <w:rFonts w:ascii="Verdana" w:hAnsi="Verdana"/>
      <w:b/>
      <w:szCs w:val="28"/>
    </w:rPr>
  </w:style>
  <w:style w:type="paragraph" w:styleId="Heading2">
    <w:name w:val="heading 2"/>
    <w:basedOn w:val="Normal"/>
    <w:next w:val="Normal"/>
    <w:qFormat/>
    <w:rsid w:val="00BE7F3E"/>
    <w:pPr>
      <w:keepNext/>
      <w:jc w:val="right"/>
      <w:outlineLvl w:val="1"/>
    </w:pPr>
    <w:rPr>
      <w:b/>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7737F"/>
    <w:pPr>
      <w:tabs>
        <w:tab w:val="center" w:pos="4320"/>
        <w:tab w:val="right" w:pos="8640"/>
      </w:tabs>
    </w:pPr>
  </w:style>
  <w:style w:type="character" w:styleId="PageNumber">
    <w:name w:val="page number"/>
    <w:basedOn w:val="DefaultParagraphFont"/>
    <w:rsid w:val="0007737F"/>
  </w:style>
  <w:style w:type="paragraph" w:styleId="NormalWeb">
    <w:name w:val="Normal (Web)"/>
    <w:basedOn w:val="Normal"/>
    <w:uiPriority w:val="99"/>
    <w:rsid w:val="0007737F"/>
    <w:pPr>
      <w:spacing w:before="100" w:beforeAutospacing="1" w:after="100" w:afterAutospacing="1"/>
    </w:pPr>
  </w:style>
  <w:style w:type="paragraph" w:styleId="Header">
    <w:name w:val="header"/>
    <w:basedOn w:val="Normal"/>
    <w:link w:val="HeaderChar"/>
    <w:rsid w:val="00F85700"/>
    <w:pPr>
      <w:tabs>
        <w:tab w:val="center" w:pos="4680"/>
        <w:tab w:val="right" w:pos="9360"/>
      </w:tabs>
    </w:pPr>
  </w:style>
  <w:style w:type="character" w:customStyle="1" w:styleId="HeaderChar">
    <w:name w:val="Header Char"/>
    <w:basedOn w:val="DefaultParagraphFont"/>
    <w:link w:val="Header"/>
    <w:rsid w:val="00F85700"/>
    <w:rPr>
      <w:sz w:val="24"/>
      <w:szCs w:val="24"/>
    </w:rPr>
  </w:style>
  <w:style w:type="paragraph" w:styleId="BalloonText">
    <w:name w:val="Balloon Text"/>
    <w:basedOn w:val="Normal"/>
    <w:link w:val="BalloonTextChar"/>
    <w:rsid w:val="00830E5C"/>
    <w:rPr>
      <w:rFonts w:ascii="Tahoma" w:hAnsi="Tahoma" w:cs="Tahoma"/>
      <w:sz w:val="16"/>
      <w:szCs w:val="16"/>
    </w:rPr>
  </w:style>
  <w:style w:type="character" w:customStyle="1" w:styleId="BalloonTextChar">
    <w:name w:val="Balloon Text Char"/>
    <w:basedOn w:val="DefaultParagraphFont"/>
    <w:link w:val="BalloonText"/>
    <w:rsid w:val="00830E5C"/>
    <w:rPr>
      <w:rFonts w:ascii="Tahoma" w:hAnsi="Tahoma" w:cs="Tahoma"/>
      <w:sz w:val="16"/>
      <w:szCs w:val="16"/>
    </w:rPr>
  </w:style>
  <w:style w:type="character" w:customStyle="1" w:styleId="FooterChar">
    <w:name w:val="Footer Char"/>
    <w:basedOn w:val="DefaultParagraphFont"/>
    <w:link w:val="Footer"/>
    <w:uiPriority w:val="99"/>
    <w:rsid w:val="00E96AFA"/>
    <w:rPr>
      <w:sz w:val="24"/>
      <w:szCs w:val="24"/>
    </w:rPr>
  </w:style>
  <w:style w:type="paragraph" w:styleId="ListParagraph">
    <w:name w:val="List Paragraph"/>
    <w:basedOn w:val="Normal"/>
    <w:uiPriority w:val="34"/>
    <w:qFormat/>
    <w:rsid w:val="005A6985"/>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2873367">
      <w:bodyDiv w:val="1"/>
      <w:marLeft w:val="0"/>
      <w:marRight w:val="0"/>
      <w:marTop w:val="0"/>
      <w:marBottom w:val="0"/>
      <w:divBdr>
        <w:top w:val="none" w:sz="0" w:space="0" w:color="auto"/>
        <w:left w:val="none" w:sz="0" w:space="0" w:color="auto"/>
        <w:bottom w:val="none" w:sz="0" w:space="0" w:color="auto"/>
        <w:right w:val="none" w:sz="0" w:space="0" w:color="auto"/>
      </w:divBdr>
      <w:divsChild>
        <w:div w:id="819662495">
          <w:marLeft w:val="0"/>
          <w:marRight w:val="0"/>
          <w:marTop w:val="0"/>
          <w:marBottom w:val="0"/>
          <w:divBdr>
            <w:top w:val="none" w:sz="0" w:space="0" w:color="auto"/>
            <w:left w:val="none" w:sz="0" w:space="0" w:color="auto"/>
            <w:bottom w:val="none" w:sz="0" w:space="0" w:color="auto"/>
            <w:right w:val="none" w:sz="0" w:space="0" w:color="auto"/>
          </w:divBdr>
          <w:divsChild>
            <w:div w:id="613251936">
              <w:marLeft w:val="0"/>
              <w:marRight w:val="0"/>
              <w:marTop w:val="0"/>
              <w:marBottom w:val="0"/>
              <w:divBdr>
                <w:top w:val="none" w:sz="0" w:space="0" w:color="auto"/>
                <w:left w:val="none" w:sz="0" w:space="0" w:color="auto"/>
                <w:bottom w:val="none" w:sz="0" w:space="0" w:color="auto"/>
                <w:right w:val="none" w:sz="0" w:space="0" w:color="auto"/>
              </w:divBdr>
              <w:divsChild>
                <w:div w:id="1709258416">
                  <w:marLeft w:val="0"/>
                  <w:marRight w:val="0"/>
                  <w:marTop w:val="0"/>
                  <w:marBottom w:val="0"/>
                  <w:divBdr>
                    <w:top w:val="none" w:sz="0" w:space="0" w:color="auto"/>
                    <w:left w:val="none" w:sz="0" w:space="0" w:color="auto"/>
                    <w:bottom w:val="none" w:sz="0" w:space="0" w:color="auto"/>
                    <w:right w:val="none" w:sz="0" w:space="0" w:color="auto"/>
                  </w:divBdr>
                  <w:divsChild>
                    <w:div w:id="149299071">
                      <w:marLeft w:val="0"/>
                      <w:marRight w:val="0"/>
                      <w:marTop w:val="0"/>
                      <w:marBottom w:val="0"/>
                      <w:divBdr>
                        <w:top w:val="none" w:sz="0" w:space="0" w:color="auto"/>
                        <w:left w:val="none" w:sz="0" w:space="0" w:color="auto"/>
                        <w:bottom w:val="none" w:sz="0" w:space="0" w:color="auto"/>
                        <w:right w:val="none" w:sz="0" w:space="0" w:color="auto"/>
                      </w:divBdr>
                      <w:divsChild>
                        <w:div w:id="1448114094">
                          <w:marLeft w:val="0"/>
                          <w:marRight w:val="0"/>
                          <w:marTop w:val="0"/>
                          <w:marBottom w:val="0"/>
                          <w:divBdr>
                            <w:top w:val="none" w:sz="0" w:space="0" w:color="auto"/>
                            <w:left w:val="none" w:sz="0" w:space="0" w:color="auto"/>
                            <w:bottom w:val="none" w:sz="0" w:space="0" w:color="auto"/>
                            <w:right w:val="none" w:sz="0" w:space="0" w:color="auto"/>
                          </w:divBdr>
                          <w:divsChild>
                            <w:div w:id="1485777028">
                              <w:marLeft w:val="0"/>
                              <w:marRight w:val="0"/>
                              <w:marTop w:val="0"/>
                              <w:marBottom w:val="0"/>
                              <w:divBdr>
                                <w:top w:val="none" w:sz="0" w:space="0" w:color="auto"/>
                                <w:left w:val="none" w:sz="0" w:space="0" w:color="auto"/>
                                <w:bottom w:val="none" w:sz="0" w:space="0" w:color="auto"/>
                                <w:right w:val="none" w:sz="0" w:space="0" w:color="auto"/>
                              </w:divBdr>
                              <w:divsChild>
                                <w:div w:id="1411464282">
                                  <w:marLeft w:val="0"/>
                                  <w:marRight w:val="0"/>
                                  <w:marTop w:val="0"/>
                                  <w:marBottom w:val="0"/>
                                  <w:divBdr>
                                    <w:top w:val="none" w:sz="0" w:space="0" w:color="auto"/>
                                    <w:left w:val="none" w:sz="0" w:space="0" w:color="auto"/>
                                    <w:bottom w:val="none" w:sz="0" w:space="0" w:color="auto"/>
                                    <w:right w:val="none" w:sz="0" w:space="0" w:color="auto"/>
                                  </w:divBdr>
                                  <w:divsChild>
                                    <w:div w:id="1505051461">
                                      <w:marLeft w:val="-225"/>
                                      <w:marRight w:val="-225"/>
                                      <w:marTop w:val="0"/>
                                      <w:marBottom w:val="0"/>
                                      <w:divBdr>
                                        <w:top w:val="none" w:sz="0" w:space="0" w:color="auto"/>
                                        <w:left w:val="none" w:sz="0" w:space="0" w:color="auto"/>
                                        <w:bottom w:val="none" w:sz="0" w:space="0" w:color="auto"/>
                                        <w:right w:val="none" w:sz="0" w:space="0" w:color="auto"/>
                                      </w:divBdr>
                                      <w:divsChild>
                                        <w:div w:id="1355576537">
                                          <w:marLeft w:val="0"/>
                                          <w:marRight w:val="0"/>
                                          <w:marTop w:val="0"/>
                                          <w:marBottom w:val="0"/>
                                          <w:divBdr>
                                            <w:top w:val="none" w:sz="0" w:space="0" w:color="auto"/>
                                            <w:left w:val="none" w:sz="0" w:space="0" w:color="auto"/>
                                            <w:bottom w:val="none" w:sz="0" w:space="0" w:color="auto"/>
                                            <w:right w:val="none" w:sz="0" w:space="0" w:color="auto"/>
                                          </w:divBdr>
                                          <w:divsChild>
                                            <w:div w:id="938179401">
                                              <w:marLeft w:val="0"/>
                                              <w:marRight w:val="0"/>
                                              <w:marTop w:val="0"/>
                                              <w:marBottom w:val="450"/>
                                              <w:divBdr>
                                                <w:top w:val="none" w:sz="0" w:space="0" w:color="auto"/>
                                                <w:left w:val="none" w:sz="0" w:space="0" w:color="auto"/>
                                                <w:bottom w:val="none" w:sz="0" w:space="0" w:color="auto"/>
                                                <w:right w:val="none" w:sz="0" w:space="0" w:color="auto"/>
                                              </w:divBdr>
                                              <w:divsChild>
                                                <w:div w:id="1380203072">
                                                  <w:marLeft w:val="0"/>
                                                  <w:marRight w:val="0"/>
                                                  <w:marTop w:val="0"/>
                                                  <w:marBottom w:val="75"/>
                                                  <w:divBdr>
                                                    <w:top w:val="none" w:sz="0" w:space="0" w:color="auto"/>
                                                    <w:left w:val="none" w:sz="0" w:space="0" w:color="auto"/>
                                                    <w:bottom w:val="none" w:sz="0" w:space="0" w:color="auto"/>
                                                    <w:right w:val="none" w:sz="0" w:space="0" w:color="auto"/>
                                                  </w:divBdr>
                                                  <w:divsChild>
                                                    <w:div w:id="42102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www.hapc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E1BD5-33A3-4D48-B1A6-94D054183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Human Resources</vt:lpstr>
    </vt:vector>
  </TitlesOfParts>
  <Company>Hapco</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Resources</dc:title>
  <dc:creator>Stacy Warner</dc:creator>
  <cp:lastModifiedBy>Microsoft Office User</cp:lastModifiedBy>
  <cp:revision>2</cp:revision>
  <cp:lastPrinted>2019-10-01T13:01:00Z</cp:lastPrinted>
  <dcterms:created xsi:type="dcterms:W3CDTF">2023-03-16T13:52:00Z</dcterms:created>
  <dcterms:modified xsi:type="dcterms:W3CDTF">2023-03-16T13:52:00Z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