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0521" w14:textId="77777777" w:rsidR="001232C5" w:rsidRDefault="00EE63DD">
      <w:pPr>
        <w:pStyle w:val="BodyA"/>
        <w:jc w:val="center"/>
        <w:rPr>
          <w:rFonts w:ascii="Arial" w:hAnsi="Arial"/>
          <w:b/>
          <w:bCs/>
          <w:i/>
          <w:iCs/>
          <w:sz w:val="28"/>
          <w:szCs w:val="28"/>
        </w:rPr>
      </w:pPr>
      <w:r>
        <w:rPr>
          <w:rFonts w:ascii="Arial" w:hAnsi="Arial"/>
          <w:b/>
          <w:bCs/>
          <w:i/>
          <w:iCs/>
          <w:noProof/>
          <w:sz w:val="28"/>
          <w:szCs w:val="28"/>
        </w:rPr>
        <w:drawing>
          <wp:anchor distT="152400" distB="152400" distL="152400" distR="152400" simplePos="0" relativeHeight="251659264" behindDoc="0" locked="0" layoutInCell="1" allowOverlap="1" wp14:anchorId="230F30D1" wp14:editId="18D07E3F">
            <wp:simplePos x="0" y="0"/>
            <wp:positionH relativeFrom="margin">
              <wp:posOffset>1574148</wp:posOffset>
            </wp:positionH>
            <wp:positionV relativeFrom="page">
              <wp:posOffset>432320</wp:posOffset>
            </wp:positionV>
            <wp:extent cx="2782604" cy="79861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VAM_Logo_Horiz.jpg"/>
                    <pic:cNvPicPr>
                      <a:picLocks noChangeAspect="1"/>
                    </pic:cNvPicPr>
                  </pic:nvPicPr>
                  <pic:blipFill>
                    <a:blip r:embed="rId7"/>
                    <a:stretch>
                      <a:fillRect/>
                    </a:stretch>
                  </pic:blipFill>
                  <pic:spPr>
                    <a:xfrm>
                      <a:off x="0" y="0"/>
                      <a:ext cx="2782604" cy="798619"/>
                    </a:xfrm>
                    <a:prstGeom prst="rect">
                      <a:avLst/>
                    </a:prstGeom>
                    <a:ln w="12700" cap="flat">
                      <a:noFill/>
                      <a:miter lim="400000"/>
                    </a:ln>
                    <a:effectLst/>
                  </pic:spPr>
                </pic:pic>
              </a:graphicData>
            </a:graphic>
          </wp:anchor>
        </w:drawing>
      </w:r>
    </w:p>
    <w:p w14:paraId="5721B3FB" w14:textId="77777777" w:rsidR="001232C5" w:rsidRDefault="001232C5">
      <w:pPr>
        <w:pStyle w:val="BodyA"/>
        <w:jc w:val="center"/>
        <w:rPr>
          <w:rFonts w:ascii="Arial" w:hAnsi="Arial"/>
          <w:b/>
          <w:bCs/>
          <w:i/>
          <w:iCs/>
          <w:sz w:val="28"/>
          <w:szCs w:val="28"/>
        </w:rPr>
      </w:pPr>
    </w:p>
    <w:p w14:paraId="43027ABA" w14:textId="77777777" w:rsidR="001232C5" w:rsidRDefault="001232C5">
      <w:pPr>
        <w:pStyle w:val="BodyA"/>
        <w:jc w:val="center"/>
        <w:rPr>
          <w:rFonts w:ascii="Arial" w:hAnsi="Arial"/>
          <w:b/>
          <w:bCs/>
          <w:i/>
          <w:iCs/>
          <w:sz w:val="28"/>
          <w:szCs w:val="28"/>
        </w:rPr>
      </w:pPr>
    </w:p>
    <w:p w14:paraId="512B038B" w14:textId="77777777" w:rsidR="001232C5" w:rsidRDefault="00EE63DD">
      <w:pPr>
        <w:pStyle w:val="BodyA"/>
        <w:jc w:val="center"/>
        <w:rPr>
          <w:rFonts w:ascii="Arial" w:eastAsia="Arial" w:hAnsi="Arial" w:cs="Arial"/>
          <w:b/>
          <w:bCs/>
          <w:sz w:val="28"/>
          <w:szCs w:val="28"/>
        </w:rPr>
      </w:pPr>
      <w:r>
        <w:rPr>
          <w:rFonts w:ascii="Arial" w:hAnsi="Arial"/>
          <w:b/>
          <w:bCs/>
          <w:sz w:val="28"/>
          <w:szCs w:val="28"/>
        </w:rPr>
        <w:t>2021 Manufacturers</w:t>
      </w:r>
      <w:r>
        <w:rPr>
          <w:rFonts w:ascii="Arial" w:hAnsi="Arial"/>
          <w:b/>
          <w:bCs/>
          <w:sz w:val="28"/>
          <w:szCs w:val="28"/>
        </w:rPr>
        <w:t xml:space="preserve">’ </w:t>
      </w:r>
      <w:r>
        <w:rPr>
          <w:rFonts w:ascii="Arial" w:hAnsi="Arial"/>
          <w:b/>
          <w:bCs/>
          <w:sz w:val="28"/>
          <w:szCs w:val="28"/>
        </w:rPr>
        <w:t>Awards Banquet</w:t>
      </w:r>
    </w:p>
    <w:p w14:paraId="7A33BA64" w14:textId="77777777" w:rsidR="001232C5" w:rsidRDefault="00EE63DD">
      <w:pPr>
        <w:pStyle w:val="BodyA"/>
        <w:jc w:val="center"/>
        <w:rPr>
          <w:rFonts w:ascii="Arial" w:eastAsia="Arial" w:hAnsi="Arial" w:cs="Arial"/>
          <w:b/>
          <w:bCs/>
          <w:sz w:val="28"/>
          <w:szCs w:val="28"/>
        </w:rPr>
      </w:pPr>
      <w:r>
        <w:rPr>
          <w:rFonts w:ascii="Arial" w:hAnsi="Arial"/>
          <w:b/>
          <w:bCs/>
          <w:sz w:val="32"/>
          <w:szCs w:val="32"/>
        </w:rPr>
        <w:t>Community Impact Award</w:t>
      </w:r>
    </w:p>
    <w:p w14:paraId="2D8298CC" w14:textId="77777777" w:rsidR="001232C5" w:rsidRDefault="00EE63DD">
      <w:pPr>
        <w:pStyle w:val="BodyA"/>
        <w:jc w:val="center"/>
        <w:rPr>
          <w:rFonts w:ascii="Arial" w:eastAsia="Arial" w:hAnsi="Arial" w:cs="Arial"/>
          <w:sz w:val="28"/>
          <w:szCs w:val="28"/>
        </w:rPr>
      </w:pPr>
      <w:r>
        <w:rPr>
          <w:rFonts w:ascii="Arial" w:hAnsi="Arial"/>
          <w:sz w:val="28"/>
          <w:szCs w:val="28"/>
        </w:rPr>
        <w:t>Award Application Submission Form</w:t>
      </w:r>
    </w:p>
    <w:p w14:paraId="062C975D" w14:textId="34351986" w:rsidR="001232C5" w:rsidRDefault="00EE63DD">
      <w:pPr>
        <w:pStyle w:val="BodyA"/>
        <w:jc w:val="center"/>
        <w:rPr>
          <w:rFonts w:ascii="Arial" w:eastAsia="Arial" w:hAnsi="Arial" w:cs="Arial"/>
          <w:b/>
          <w:bCs/>
          <w:color w:val="A40800"/>
          <w:sz w:val="28"/>
          <w:szCs w:val="28"/>
        </w:rPr>
      </w:pPr>
      <w:r>
        <w:rPr>
          <w:rFonts w:ascii="Arial" w:hAnsi="Arial"/>
          <w:b/>
          <w:bCs/>
          <w:color w:val="A40800"/>
          <w:sz w:val="28"/>
          <w:szCs w:val="28"/>
        </w:rPr>
        <w:t xml:space="preserve">Deadline: September </w:t>
      </w:r>
      <w:r w:rsidR="0081466C">
        <w:rPr>
          <w:rFonts w:ascii="Arial" w:hAnsi="Arial"/>
          <w:b/>
          <w:bCs/>
          <w:color w:val="A40800"/>
          <w:sz w:val="28"/>
          <w:szCs w:val="28"/>
        </w:rPr>
        <w:t>17</w:t>
      </w:r>
      <w:r>
        <w:rPr>
          <w:rFonts w:ascii="Arial" w:hAnsi="Arial"/>
          <w:b/>
          <w:bCs/>
          <w:color w:val="A40800"/>
          <w:sz w:val="28"/>
          <w:szCs w:val="28"/>
        </w:rPr>
        <w:t>th, 2021</w:t>
      </w:r>
    </w:p>
    <w:p w14:paraId="77B788AC" w14:textId="77777777" w:rsidR="001232C5" w:rsidRDefault="001232C5">
      <w:pPr>
        <w:pStyle w:val="BodyA"/>
        <w:rPr>
          <w:rFonts w:ascii="Arial" w:eastAsia="Arial" w:hAnsi="Arial" w:cs="Arial"/>
        </w:rPr>
      </w:pPr>
    </w:p>
    <w:p w14:paraId="57033009" w14:textId="77777777" w:rsidR="001232C5" w:rsidRDefault="001232C5">
      <w:pPr>
        <w:pStyle w:val="BodyA"/>
        <w:rPr>
          <w:rFonts w:ascii="Arial" w:eastAsia="Arial" w:hAnsi="Arial" w:cs="Arial"/>
        </w:rPr>
      </w:pPr>
    </w:p>
    <w:p w14:paraId="3056A55C" w14:textId="77777777" w:rsidR="001232C5" w:rsidRDefault="00EE63DD">
      <w:pPr>
        <w:pStyle w:val="BodyA"/>
        <w:rPr>
          <w:rFonts w:ascii="Arial" w:eastAsia="Arial" w:hAnsi="Arial" w:cs="Arial"/>
        </w:rPr>
      </w:pPr>
      <w:r>
        <w:rPr>
          <w:rFonts w:ascii="Arial" w:hAnsi="Arial"/>
        </w:rPr>
        <w:t>SVAM welcomes applications for awards to be presented at its annual Manufacturers</w:t>
      </w:r>
      <w:r>
        <w:rPr>
          <w:rFonts w:ascii="Arial" w:hAnsi="Arial"/>
        </w:rPr>
        <w:t xml:space="preserve">’ </w:t>
      </w:r>
      <w:r>
        <w:rPr>
          <w:rFonts w:ascii="Arial" w:hAnsi="Arial"/>
        </w:rPr>
        <w:t xml:space="preserve">Awards Banquet on October 14th, 2021 in </w:t>
      </w:r>
      <w:r>
        <w:rPr>
          <w:rFonts w:ascii="Arial" w:hAnsi="Arial"/>
        </w:rPr>
        <w:t xml:space="preserve">celebration of Manufacturing Month. The Community Impact Award seeks to recognize manufacturers who have made a positive impact in their community. </w:t>
      </w:r>
    </w:p>
    <w:p w14:paraId="071276F8" w14:textId="77777777" w:rsidR="001232C5" w:rsidRDefault="001232C5">
      <w:pPr>
        <w:pStyle w:val="BodyA"/>
        <w:rPr>
          <w:rFonts w:ascii="Arial" w:eastAsia="Arial" w:hAnsi="Arial" w:cs="Arial"/>
        </w:rPr>
      </w:pPr>
    </w:p>
    <w:p w14:paraId="6A6AB293" w14:textId="77777777" w:rsidR="001232C5" w:rsidRDefault="00EE63DD">
      <w:pPr>
        <w:pStyle w:val="BodyA"/>
        <w:rPr>
          <w:rFonts w:ascii="Arial" w:eastAsia="Arial" w:hAnsi="Arial" w:cs="Arial"/>
        </w:rPr>
      </w:pPr>
      <w:r>
        <w:rPr>
          <w:rFonts w:ascii="Arial" w:hAnsi="Arial"/>
        </w:rPr>
        <w:t>Date: ______________________________</w:t>
      </w:r>
    </w:p>
    <w:p w14:paraId="1A51B13C" w14:textId="77777777" w:rsidR="001232C5" w:rsidRDefault="001232C5">
      <w:pPr>
        <w:pStyle w:val="BodyA"/>
        <w:rPr>
          <w:rFonts w:ascii="Arial" w:eastAsia="Arial" w:hAnsi="Arial" w:cs="Arial"/>
        </w:rPr>
      </w:pPr>
    </w:p>
    <w:p w14:paraId="4B08F9A0" w14:textId="77777777" w:rsidR="001232C5" w:rsidRDefault="00EE63DD">
      <w:pPr>
        <w:pStyle w:val="BodyA"/>
        <w:spacing w:line="360" w:lineRule="auto"/>
        <w:rPr>
          <w:rFonts w:ascii="Arial" w:eastAsia="Arial" w:hAnsi="Arial" w:cs="Arial"/>
        </w:rPr>
      </w:pPr>
      <w:r>
        <w:rPr>
          <w:rFonts w:ascii="Arial" w:hAnsi="Arial"/>
          <w:b/>
          <w:bCs/>
        </w:rPr>
        <w:t>CONTACT INFORMATION</w:t>
      </w:r>
      <w:r>
        <w:rPr>
          <w:rFonts w:ascii="Arial" w:hAnsi="Arial"/>
        </w:rPr>
        <w:t xml:space="preserve">: </w:t>
      </w:r>
    </w:p>
    <w:p w14:paraId="325D5D1F" w14:textId="77777777" w:rsidR="001232C5" w:rsidRDefault="00EE63DD">
      <w:pPr>
        <w:pStyle w:val="BodyA"/>
        <w:spacing w:line="360" w:lineRule="auto"/>
        <w:rPr>
          <w:rFonts w:ascii="Arial" w:eastAsia="Arial" w:hAnsi="Arial" w:cs="Arial"/>
        </w:rPr>
      </w:pPr>
      <w:r>
        <w:rPr>
          <w:rFonts w:ascii="Arial" w:hAnsi="Arial"/>
        </w:rPr>
        <w:t>Company Name: _____________________________</w:t>
      </w:r>
    </w:p>
    <w:p w14:paraId="42CA3A9D" w14:textId="77777777" w:rsidR="001232C5" w:rsidRDefault="00EE63DD">
      <w:pPr>
        <w:pStyle w:val="BodyA"/>
        <w:spacing w:line="360" w:lineRule="auto"/>
        <w:rPr>
          <w:rFonts w:ascii="Arial" w:eastAsia="Arial" w:hAnsi="Arial" w:cs="Arial"/>
        </w:rPr>
      </w:pPr>
      <w:r>
        <w:rPr>
          <w:rFonts w:ascii="Arial" w:hAnsi="Arial"/>
        </w:rPr>
        <w:t>Co</w:t>
      </w:r>
      <w:r>
        <w:rPr>
          <w:rFonts w:ascii="Arial" w:hAnsi="Arial"/>
        </w:rPr>
        <w:t>ntact Person Name: ______________________________</w:t>
      </w:r>
    </w:p>
    <w:p w14:paraId="63377665" w14:textId="77777777" w:rsidR="001232C5" w:rsidRDefault="00EE63DD">
      <w:pPr>
        <w:pStyle w:val="BodyA"/>
        <w:spacing w:line="360" w:lineRule="auto"/>
        <w:rPr>
          <w:rFonts w:ascii="Arial" w:eastAsia="Arial" w:hAnsi="Arial" w:cs="Arial"/>
        </w:rPr>
      </w:pPr>
      <w:r>
        <w:rPr>
          <w:rFonts w:ascii="Arial" w:hAnsi="Arial"/>
        </w:rPr>
        <w:t>Contact Person Title: ______________________________</w:t>
      </w:r>
    </w:p>
    <w:p w14:paraId="61C5E6F7" w14:textId="77777777" w:rsidR="001232C5" w:rsidRDefault="00EE63DD">
      <w:pPr>
        <w:pStyle w:val="BodyA"/>
        <w:spacing w:line="360" w:lineRule="auto"/>
        <w:rPr>
          <w:rFonts w:ascii="Arial" w:eastAsia="Arial" w:hAnsi="Arial" w:cs="Arial"/>
        </w:rPr>
      </w:pPr>
      <w:r>
        <w:rPr>
          <w:rFonts w:ascii="Arial" w:hAnsi="Arial"/>
        </w:rPr>
        <w:t>Phone Number: _____________________________</w:t>
      </w:r>
    </w:p>
    <w:p w14:paraId="003A8F9D" w14:textId="77777777" w:rsidR="001232C5" w:rsidRDefault="00EE63DD">
      <w:pPr>
        <w:pStyle w:val="BodyA"/>
        <w:spacing w:line="360" w:lineRule="auto"/>
        <w:rPr>
          <w:rFonts w:ascii="Arial" w:eastAsia="Arial" w:hAnsi="Arial" w:cs="Arial"/>
        </w:rPr>
      </w:pPr>
      <w:r>
        <w:rPr>
          <w:rFonts w:ascii="Arial" w:hAnsi="Arial"/>
        </w:rPr>
        <w:t>E-mail Address: _____________________________________</w:t>
      </w:r>
    </w:p>
    <w:p w14:paraId="61A43381" w14:textId="77777777" w:rsidR="001232C5" w:rsidRDefault="00EE63DD">
      <w:pPr>
        <w:pStyle w:val="BodyA"/>
        <w:spacing w:line="360" w:lineRule="auto"/>
        <w:rPr>
          <w:rFonts w:ascii="Arial" w:eastAsia="Arial" w:hAnsi="Arial" w:cs="Arial"/>
        </w:rPr>
      </w:pPr>
      <w:r>
        <w:rPr>
          <w:rFonts w:ascii="Arial" w:hAnsi="Arial"/>
        </w:rPr>
        <w:t>Mailing Address: _____________________________</w:t>
      </w:r>
    </w:p>
    <w:p w14:paraId="7358C1EA" w14:textId="77777777" w:rsidR="001232C5" w:rsidRDefault="001232C5">
      <w:pPr>
        <w:pStyle w:val="BodyA"/>
        <w:rPr>
          <w:rFonts w:ascii="Arial" w:eastAsia="Arial" w:hAnsi="Arial" w:cs="Arial"/>
        </w:rPr>
      </w:pPr>
    </w:p>
    <w:p w14:paraId="2F14255F" w14:textId="77777777" w:rsidR="001232C5" w:rsidRDefault="00EE63DD">
      <w:pPr>
        <w:pStyle w:val="BodyA"/>
        <w:rPr>
          <w:rFonts w:ascii="Arial" w:eastAsia="Arial" w:hAnsi="Arial" w:cs="Arial"/>
          <w:b/>
          <w:bCs/>
        </w:rPr>
      </w:pPr>
      <w:r>
        <w:rPr>
          <w:rFonts w:ascii="Arial" w:hAnsi="Arial"/>
          <w:b/>
          <w:bCs/>
        </w:rPr>
        <w:t xml:space="preserve"> </w:t>
      </w:r>
    </w:p>
    <w:p w14:paraId="32EA6EA0" w14:textId="77777777" w:rsidR="001232C5" w:rsidRDefault="00EE63DD">
      <w:pPr>
        <w:pStyle w:val="BodyA"/>
        <w:rPr>
          <w:rFonts w:ascii="Arial" w:eastAsia="Arial" w:hAnsi="Arial" w:cs="Arial"/>
        </w:rPr>
      </w:pPr>
      <w:r>
        <w:rPr>
          <w:rFonts w:ascii="Arial" w:hAnsi="Arial"/>
        </w:rPr>
        <w:t>Pleas</w:t>
      </w:r>
      <w:r>
        <w:rPr>
          <w:rFonts w:ascii="Arial" w:hAnsi="Arial"/>
        </w:rPr>
        <w:t xml:space="preserve">e refer to the following questions and provide a detailed response to those questions that are applicable. You may choose to highlight one particular program, or provide a focus on all community impact efforts. Please only include programs and initiatives </w:t>
      </w:r>
      <w:r>
        <w:rPr>
          <w:rFonts w:ascii="Arial" w:hAnsi="Arial"/>
        </w:rPr>
        <w:t xml:space="preserve">specific to the company branch(es) located in Southwest Virginia. </w:t>
      </w:r>
    </w:p>
    <w:p w14:paraId="66A2C40B" w14:textId="77777777" w:rsidR="001232C5" w:rsidRDefault="001232C5">
      <w:pPr>
        <w:pStyle w:val="BodyA"/>
        <w:rPr>
          <w:rFonts w:ascii="Arial" w:eastAsia="Arial" w:hAnsi="Arial" w:cs="Arial"/>
        </w:rPr>
      </w:pPr>
    </w:p>
    <w:p w14:paraId="0D47C49F" w14:textId="77777777" w:rsidR="001232C5" w:rsidRDefault="001232C5">
      <w:pPr>
        <w:pStyle w:val="BodyA"/>
        <w:rPr>
          <w:rFonts w:ascii="Arial" w:eastAsia="Arial" w:hAnsi="Arial" w:cs="Arial"/>
        </w:rPr>
      </w:pPr>
    </w:p>
    <w:p w14:paraId="154ECD73" w14:textId="77777777" w:rsidR="001232C5" w:rsidRDefault="001232C5">
      <w:pPr>
        <w:pStyle w:val="BodyA"/>
        <w:rPr>
          <w:rFonts w:ascii="Arial" w:eastAsia="Arial" w:hAnsi="Arial" w:cs="Arial"/>
        </w:rPr>
      </w:pPr>
    </w:p>
    <w:p w14:paraId="0B2C6569" w14:textId="77777777" w:rsidR="001232C5" w:rsidRDefault="00EE63DD">
      <w:pPr>
        <w:pStyle w:val="BodyA"/>
        <w:numPr>
          <w:ilvl w:val="0"/>
          <w:numId w:val="2"/>
        </w:numPr>
        <w:rPr>
          <w:rFonts w:ascii="Arial" w:hAnsi="Arial"/>
        </w:rPr>
      </w:pPr>
      <w:r>
        <w:rPr>
          <w:rFonts w:ascii="Arial" w:hAnsi="Arial"/>
        </w:rPr>
        <w:t>Describe your company</w:t>
      </w:r>
      <w:r>
        <w:rPr>
          <w:rFonts w:ascii="Arial" w:hAnsi="Arial"/>
        </w:rPr>
        <w:t>’</w:t>
      </w:r>
      <w:r>
        <w:rPr>
          <w:rFonts w:ascii="Arial" w:hAnsi="Arial"/>
        </w:rPr>
        <w:t xml:space="preserve">s efforts and programs to positively impact/give back to the community. </w:t>
      </w:r>
    </w:p>
    <w:p w14:paraId="413B1C33" w14:textId="77777777" w:rsidR="001232C5" w:rsidRDefault="001232C5">
      <w:pPr>
        <w:pStyle w:val="BodyA"/>
        <w:tabs>
          <w:tab w:val="left" w:pos="240"/>
        </w:tabs>
        <w:rPr>
          <w:rFonts w:ascii="Arial" w:eastAsia="Arial" w:hAnsi="Arial" w:cs="Arial"/>
        </w:rPr>
      </w:pPr>
    </w:p>
    <w:p w14:paraId="13B5AD11" w14:textId="77777777" w:rsidR="001232C5" w:rsidRDefault="001232C5">
      <w:pPr>
        <w:pStyle w:val="BodyA"/>
        <w:tabs>
          <w:tab w:val="left" w:pos="240"/>
        </w:tabs>
        <w:rPr>
          <w:rFonts w:ascii="Arial" w:eastAsia="Arial" w:hAnsi="Arial" w:cs="Arial"/>
        </w:rPr>
      </w:pPr>
    </w:p>
    <w:p w14:paraId="3BBD252A" w14:textId="77777777" w:rsidR="001232C5" w:rsidRDefault="001232C5">
      <w:pPr>
        <w:pStyle w:val="BodyA"/>
        <w:tabs>
          <w:tab w:val="left" w:pos="240"/>
        </w:tabs>
        <w:rPr>
          <w:rFonts w:ascii="Arial" w:eastAsia="Arial" w:hAnsi="Arial" w:cs="Arial"/>
        </w:rPr>
      </w:pPr>
    </w:p>
    <w:p w14:paraId="62479ABE" w14:textId="77777777" w:rsidR="001232C5" w:rsidRDefault="001232C5">
      <w:pPr>
        <w:pStyle w:val="BodyA"/>
        <w:tabs>
          <w:tab w:val="left" w:pos="240"/>
        </w:tabs>
        <w:rPr>
          <w:rFonts w:ascii="Arial" w:eastAsia="Arial" w:hAnsi="Arial" w:cs="Arial"/>
        </w:rPr>
      </w:pPr>
    </w:p>
    <w:p w14:paraId="700846BC" w14:textId="77777777" w:rsidR="001232C5" w:rsidRDefault="00EE63DD">
      <w:pPr>
        <w:pStyle w:val="BodyA"/>
        <w:numPr>
          <w:ilvl w:val="0"/>
          <w:numId w:val="2"/>
        </w:numPr>
        <w:rPr>
          <w:rFonts w:ascii="Arial" w:hAnsi="Arial"/>
        </w:rPr>
      </w:pPr>
      <w:r>
        <w:rPr>
          <w:rFonts w:ascii="Arial" w:hAnsi="Arial"/>
        </w:rPr>
        <w:t>Tell us about your employees</w:t>
      </w:r>
      <w:r>
        <w:rPr>
          <w:rFonts w:ascii="Arial" w:hAnsi="Arial"/>
        </w:rPr>
        <w:t xml:space="preserve">’ </w:t>
      </w:r>
      <w:r>
        <w:rPr>
          <w:rFonts w:ascii="Arial" w:hAnsi="Arial"/>
        </w:rPr>
        <w:t xml:space="preserve">engagement in this/these programs. </w:t>
      </w:r>
    </w:p>
    <w:p w14:paraId="088E80BA" w14:textId="77777777" w:rsidR="001232C5" w:rsidRDefault="001232C5">
      <w:pPr>
        <w:pStyle w:val="BodyA"/>
        <w:tabs>
          <w:tab w:val="left" w:pos="240"/>
        </w:tabs>
        <w:rPr>
          <w:rFonts w:ascii="Arial" w:eastAsia="Arial" w:hAnsi="Arial" w:cs="Arial"/>
        </w:rPr>
      </w:pPr>
    </w:p>
    <w:p w14:paraId="5DED1EBC" w14:textId="77777777" w:rsidR="001232C5" w:rsidRDefault="001232C5">
      <w:pPr>
        <w:pStyle w:val="BodyA"/>
        <w:tabs>
          <w:tab w:val="left" w:pos="240"/>
        </w:tabs>
        <w:rPr>
          <w:rFonts w:ascii="Arial" w:eastAsia="Arial" w:hAnsi="Arial" w:cs="Arial"/>
        </w:rPr>
      </w:pPr>
    </w:p>
    <w:p w14:paraId="6CC0F0DB" w14:textId="77777777" w:rsidR="001232C5" w:rsidRDefault="001232C5">
      <w:pPr>
        <w:pStyle w:val="BodyA"/>
        <w:tabs>
          <w:tab w:val="left" w:pos="240"/>
        </w:tabs>
        <w:rPr>
          <w:rFonts w:ascii="Arial" w:eastAsia="Arial" w:hAnsi="Arial" w:cs="Arial"/>
        </w:rPr>
      </w:pPr>
    </w:p>
    <w:p w14:paraId="40E4E43D" w14:textId="77777777" w:rsidR="001232C5" w:rsidRDefault="00EE63DD">
      <w:pPr>
        <w:pStyle w:val="BodyA"/>
        <w:numPr>
          <w:ilvl w:val="0"/>
          <w:numId w:val="2"/>
        </w:numPr>
        <w:rPr>
          <w:rFonts w:ascii="Arial" w:hAnsi="Arial"/>
        </w:rPr>
      </w:pPr>
      <w:r>
        <w:rPr>
          <w:rFonts w:ascii="Arial" w:hAnsi="Arial"/>
        </w:rPr>
        <w:lastRenderedPageBreak/>
        <w:t>Use this space to provide additional information about why you believe your company is deserving of this award. This response should be as inclusive as possible. Include examples and specifics. Include no more than 30</w:t>
      </w:r>
      <w:r>
        <w:rPr>
          <w:rFonts w:ascii="Arial" w:hAnsi="Arial"/>
        </w:rPr>
        <w:t>0 words.</w:t>
      </w:r>
    </w:p>
    <w:p w14:paraId="2814DA8B" w14:textId="77777777" w:rsidR="001232C5" w:rsidRDefault="001232C5">
      <w:pPr>
        <w:pStyle w:val="BodyA"/>
        <w:rPr>
          <w:rFonts w:ascii="Arial" w:eastAsia="Arial" w:hAnsi="Arial" w:cs="Arial"/>
        </w:rPr>
      </w:pPr>
    </w:p>
    <w:p w14:paraId="4310CCEE" w14:textId="77777777" w:rsidR="001232C5" w:rsidRDefault="001232C5">
      <w:pPr>
        <w:pStyle w:val="BodyA"/>
        <w:rPr>
          <w:rFonts w:ascii="Arial" w:eastAsia="Arial" w:hAnsi="Arial" w:cs="Arial"/>
        </w:rPr>
      </w:pPr>
    </w:p>
    <w:p w14:paraId="76929668" w14:textId="77777777" w:rsidR="001232C5" w:rsidRDefault="001232C5">
      <w:pPr>
        <w:pStyle w:val="BodyA"/>
        <w:rPr>
          <w:rFonts w:ascii="Arial" w:eastAsia="Arial" w:hAnsi="Arial" w:cs="Arial"/>
        </w:rPr>
      </w:pPr>
    </w:p>
    <w:p w14:paraId="70A10CB6" w14:textId="77777777" w:rsidR="001232C5" w:rsidRDefault="001232C5">
      <w:pPr>
        <w:pStyle w:val="BodyA"/>
        <w:rPr>
          <w:rFonts w:ascii="Arial" w:eastAsia="Arial" w:hAnsi="Arial" w:cs="Arial"/>
          <w:b/>
          <w:bCs/>
        </w:rPr>
      </w:pPr>
    </w:p>
    <w:p w14:paraId="6D71A8E9" w14:textId="77777777" w:rsidR="001232C5" w:rsidRDefault="001232C5">
      <w:pPr>
        <w:pStyle w:val="BodyA"/>
        <w:rPr>
          <w:rFonts w:ascii="Arial" w:eastAsia="Arial" w:hAnsi="Arial" w:cs="Arial"/>
          <w:b/>
          <w:bCs/>
        </w:rPr>
      </w:pPr>
    </w:p>
    <w:p w14:paraId="3C69EA28" w14:textId="77777777" w:rsidR="001232C5" w:rsidRDefault="001232C5">
      <w:pPr>
        <w:pStyle w:val="BodyA"/>
        <w:rPr>
          <w:rFonts w:ascii="Arial" w:eastAsia="Arial" w:hAnsi="Arial" w:cs="Arial"/>
        </w:rPr>
      </w:pPr>
    </w:p>
    <w:p w14:paraId="4648CF95" w14:textId="77777777" w:rsidR="001232C5" w:rsidRDefault="001232C5">
      <w:pPr>
        <w:pStyle w:val="BodyA"/>
        <w:rPr>
          <w:rFonts w:ascii="Arial" w:eastAsia="Arial" w:hAnsi="Arial" w:cs="Arial"/>
        </w:rPr>
      </w:pPr>
    </w:p>
    <w:p w14:paraId="725052CE" w14:textId="77777777" w:rsidR="001232C5" w:rsidRDefault="001232C5">
      <w:pPr>
        <w:pStyle w:val="BodyA"/>
        <w:rPr>
          <w:rFonts w:ascii="Arial" w:eastAsia="Arial" w:hAnsi="Arial" w:cs="Arial"/>
        </w:rPr>
      </w:pPr>
    </w:p>
    <w:p w14:paraId="0E859436" w14:textId="77777777" w:rsidR="001232C5" w:rsidRDefault="001232C5">
      <w:pPr>
        <w:pStyle w:val="BodyA"/>
        <w:rPr>
          <w:rFonts w:ascii="Arial" w:eastAsia="Arial" w:hAnsi="Arial" w:cs="Arial"/>
        </w:rPr>
      </w:pPr>
    </w:p>
    <w:p w14:paraId="35939A55" w14:textId="77777777" w:rsidR="001232C5" w:rsidRDefault="001232C5">
      <w:pPr>
        <w:pStyle w:val="BodyA"/>
        <w:rPr>
          <w:rFonts w:ascii="Arial" w:eastAsia="Arial" w:hAnsi="Arial" w:cs="Arial"/>
        </w:rPr>
      </w:pPr>
    </w:p>
    <w:p w14:paraId="7A9489FD" w14:textId="77777777" w:rsidR="001232C5" w:rsidRDefault="00EE63DD">
      <w:pPr>
        <w:pStyle w:val="BodyA"/>
        <w:rPr>
          <w:rFonts w:ascii="Arial" w:eastAsia="Arial" w:hAnsi="Arial" w:cs="Arial"/>
        </w:rPr>
      </w:pPr>
      <w:r>
        <w:rPr>
          <w:rFonts w:ascii="Arial" w:hAnsi="Arial"/>
        </w:rPr>
        <w:t xml:space="preserve">You may submit up to three pages, total, of supporting information to include charts or pictures. </w:t>
      </w:r>
    </w:p>
    <w:p w14:paraId="2F7EAA52" w14:textId="77777777" w:rsidR="001232C5" w:rsidRDefault="001232C5">
      <w:pPr>
        <w:pStyle w:val="BodyA"/>
        <w:rPr>
          <w:rFonts w:ascii="Arial" w:eastAsia="Arial" w:hAnsi="Arial" w:cs="Arial"/>
          <w:b/>
          <w:bCs/>
        </w:rPr>
      </w:pPr>
    </w:p>
    <w:p w14:paraId="2958C58F" w14:textId="77777777" w:rsidR="001232C5" w:rsidRDefault="001232C5">
      <w:pPr>
        <w:pStyle w:val="BodyA"/>
        <w:rPr>
          <w:rFonts w:ascii="Arial" w:eastAsia="Arial" w:hAnsi="Arial" w:cs="Arial"/>
        </w:rPr>
      </w:pPr>
    </w:p>
    <w:p w14:paraId="4D9FDA83" w14:textId="77777777" w:rsidR="001232C5" w:rsidRDefault="001232C5">
      <w:pPr>
        <w:pStyle w:val="BodyA"/>
        <w:rPr>
          <w:rFonts w:ascii="Arial" w:eastAsia="Arial" w:hAnsi="Arial" w:cs="Arial"/>
        </w:rPr>
      </w:pPr>
    </w:p>
    <w:p w14:paraId="088EAC15" w14:textId="77777777" w:rsidR="001232C5" w:rsidRDefault="001232C5">
      <w:pPr>
        <w:pStyle w:val="BodyA"/>
        <w:rPr>
          <w:rFonts w:ascii="Arial" w:eastAsia="Arial" w:hAnsi="Arial" w:cs="Arial"/>
        </w:rPr>
      </w:pPr>
    </w:p>
    <w:p w14:paraId="646C68F5" w14:textId="77777777" w:rsidR="001232C5" w:rsidRDefault="001232C5">
      <w:pPr>
        <w:pStyle w:val="BodyA"/>
        <w:rPr>
          <w:rFonts w:ascii="Arial" w:eastAsia="Arial" w:hAnsi="Arial" w:cs="Arial"/>
        </w:rPr>
      </w:pPr>
    </w:p>
    <w:p w14:paraId="2E037C36" w14:textId="77777777" w:rsidR="001232C5" w:rsidRDefault="001232C5">
      <w:pPr>
        <w:pStyle w:val="BodyA"/>
        <w:rPr>
          <w:rFonts w:ascii="Arial" w:eastAsia="Arial" w:hAnsi="Arial" w:cs="Arial"/>
        </w:rPr>
      </w:pPr>
    </w:p>
    <w:p w14:paraId="56C0EB19" w14:textId="77777777" w:rsidR="001232C5" w:rsidRDefault="001232C5">
      <w:pPr>
        <w:pStyle w:val="BodyA"/>
        <w:rPr>
          <w:rFonts w:ascii="Arial" w:eastAsia="Arial" w:hAnsi="Arial" w:cs="Arial"/>
        </w:rPr>
      </w:pPr>
    </w:p>
    <w:p w14:paraId="420802DC" w14:textId="77777777" w:rsidR="001232C5" w:rsidRDefault="00EE63DD">
      <w:pPr>
        <w:pStyle w:val="BodyA"/>
        <w:jc w:val="center"/>
        <w:rPr>
          <w:rFonts w:ascii="Arial" w:eastAsia="Arial" w:hAnsi="Arial" w:cs="Arial"/>
        </w:rPr>
      </w:pPr>
      <w:r>
        <w:rPr>
          <w:rFonts w:ascii="Arial" w:hAnsi="Arial"/>
        </w:rPr>
        <w:t xml:space="preserve">Send nomination forms to Lennie Gail Mitcham, SVAM Executive Director at </w:t>
      </w:r>
      <w:hyperlink r:id="rId8" w:history="1">
        <w:r>
          <w:rPr>
            <w:rStyle w:val="Hyperlink0"/>
            <w:rFonts w:ascii="Arial" w:hAnsi="Arial"/>
          </w:rPr>
          <w:t>lgmitcham@swvam.org</w:t>
        </w:r>
      </w:hyperlink>
      <w:r>
        <w:rPr>
          <w:rFonts w:ascii="Arial" w:hAnsi="Arial"/>
        </w:rPr>
        <w:t xml:space="preserve"> or through fax at (276) 698-3152. </w:t>
      </w:r>
    </w:p>
    <w:p w14:paraId="48629786" w14:textId="77777777" w:rsidR="001232C5" w:rsidRDefault="001232C5">
      <w:pPr>
        <w:pStyle w:val="BodyA"/>
        <w:jc w:val="center"/>
        <w:rPr>
          <w:rFonts w:ascii="Arial" w:eastAsia="Arial" w:hAnsi="Arial" w:cs="Arial"/>
        </w:rPr>
      </w:pPr>
    </w:p>
    <w:p w14:paraId="095BD536" w14:textId="77777777" w:rsidR="001232C5" w:rsidRDefault="00EE63DD">
      <w:pPr>
        <w:pStyle w:val="BodyA"/>
        <w:jc w:val="center"/>
      </w:pPr>
      <w:r>
        <w:rPr>
          <w:rFonts w:ascii="Arial" w:hAnsi="Arial"/>
        </w:rPr>
        <w:t xml:space="preserve">For any questions, please call the SVAM office at (276) 492-2100. </w:t>
      </w:r>
    </w:p>
    <w:sectPr w:rsidR="001232C5">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FD48" w14:textId="77777777" w:rsidR="00EE63DD" w:rsidRDefault="00EE63DD">
      <w:r>
        <w:separator/>
      </w:r>
    </w:p>
  </w:endnote>
  <w:endnote w:type="continuationSeparator" w:id="0">
    <w:p w14:paraId="2E1A5744" w14:textId="77777777" w:rsidR="00EE63DD" w:rsidRDefault="00E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7D39" w14:textId="77777777" w:rsidR="001232C5" w:rsidRDefault="001232C5">
    <w:pPr>
      <w:pStyle w:val="HeaderFooterA"/>
      <w:tabs>
        <w:tab w:val="clear" w:pos="9360"/>
        <w:tab w:val="right" w:pos="9340"/>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429" w14:textId="77777777" w:rsidR="001232C5" w:rsidRDefault="001232C5">
    <w:pPr>
      <w:pStyle w:val="HeaderFooterA"/>
      <w:tabs>
        <w:tab w:val="clear" w:pos="9360"/>
        <w:tab w:val="right" w:pos="934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B4E0" w14:textId="77777777" w:rsidR="00EE63DD" w:rsidRDefault="00EE63DD">
      <w:r>
        <w:separator/>
      </w:r>
    </w:p>
  </w:footnote>
  <w:footnote w:type="continuationSeparator" w:id="0">
    <w:p w14:paraId="2E7BEFC6" w14:textId="77777777" w:rsidR="00EE63DD" w:rsidRDefault="00EE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1012" w14:textId="77777777" w:rsidR="001232C5" w:rsidRDefault="001232C5">
    <w:pPr>
      <w:pStyle w:val="HeaderFooterA"/>
      <w:tabs>
        <w:tab w:val="clear" w:pos="9360"/>
        <w:tab w:val="right" w:pos="934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53D9" w14:textId="77777777" w:rsidR="001232C5" w:rsidRDefault="001232C5">
    <w:pPr>
      <w:pStyle w:val="HeaderFooterA"/>
      <w:tabs>
        <w:tab w:val="clear" w:pos="9360"/>
        <w:tab w:val="right" w:pos="934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E254D"/>
    <w:multiLevelType w:val="hybridMultilevel"/>
    <w:tmpl w:val="4938557E"/>
    <w:styleLink w:val="List1"/>
    <w:lvl w:ilvl="0" w:tplc="34C015F6">
      <w:start w:val="1"/>
      <w:numFmt w:val="decimal"/>
      <w:lvlText w:val="%1."/>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A85B7A">
      <w:start w:val="1"/>
      <w:numFmt w:val="lowerLetter"/>
      <w:suff w:val="nothing"/>
      <w:lvlText w:val="%2."/>
      <w:lvlJc w:val="left"/>
      <w:pPr>
        <w:tabs>
          <w:tab w:val="left" w:pos="240"/>
        </w:tabs>
        <w:ind w:left="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529D40">
      <w:start w:val="1"/>
      <w:numFmt w:val="lowerRoman"/>
      <w:suff w:val="nothing"/>
      <w:lvlText w:val="%3."/>
      <w:lvlJc w:val="left"/>
      <w:pPr>
        <w:tabs>
          <w:tab w:val="left" w:pos="240"/>
        </w:tabs>
        <w:ind w:left="9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22BDBA">
      <w:start w:val="1"/>
      <w:numFmt w:val="decimal"/>
      <w:suff w:val="nothing"/>
      <w:lvlText w:val="%4."/>
      <w:lvlJc w:val="left"/>
      <w:pPr>
        <w:tabs>
          <w:tab w:val="left" w:pos="240"/>
        </w:tabs>
        <w:ind w:left="1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305C5E">
      <w:start w:val="1"/>
      <w:numFmt w:val="lowerLetter"/>
      <w:suff w:val="nothing"/>
      <w:lvlText w:val="%5."/>
      <w:lvlJc w:val="left"/>
      <w:pPr>
        <w:tabs>
          <w:tab w:val="left" w:pos="240"/>
        </w:tabs>
        <w:ind w:left="16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A6B9BA">
      <w:start w:val="1"/>
      <w:numFmt w:val="lowerRoman"/>
      <w:suff w:val="nothing"/>
      <w:lvlText w:val="%6."/>
      <w:lvlJc w:val="left"/>
      <w:pPr>
        <w:tabs>
          <w:tab w:val="left" w:pos="240"/>
        </w:tabs>
        <w:ind w:left="2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9680F2">
      <w:start w:val="1"/>
      <w:numFmt w:val="decimal"/>
      <w:suff w:val="nothing"/>
      <w:lvlText w:val="%7."/>
      <w:lvlJc w:val="left"/>
      <w:pPr>
        <w:tabs>
          <w:tab w:val="left" w:pos="240"/>
        </w:tabs>
        <w:ind w:left="24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EC021A">
      <w:start w:val="1"/>
      <w:numFmt w:val="lowerLetter"/>
      <w:suff w:val="nothing"/>
      <w:lvlText w:val="%8."/>
      <w:lvlJc w:val="left"/>
      <w:pPr>
        <w:tabs>
          <w:tab w:val="left" w:pos="240"/>
        </w:tabs>
        <w:ind w:left="2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D829A6E">
      <w:start w:val="1"/>
      <w:numFmt w:val="lowerRoman"/>
      <w:suff w:val="nothing"/>
      <w:lvlText w:val="%9."/>
      <w:lvlJc w:val="left"/>
      <w:pPr>
        <w:tabs>
          <w:tab w:val="left" w:pos="240"/>
        </w:tabs>
        <w:ind w:left="31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500B3B"/>
    <w:multiLevelType w:val="hybridMultilevel"/>
    <w:tmpl w:val="4938557E"/>
    <w:numStyleLink w:val="Lis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C5"/>
    <w:rsid w:val="001232C5"/>
    <w:rsid w:val="0081466C"/>
    <w:rsid w:val="00EE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F2880"/>
  <w15:docId w15:val="{31CE1ABE-4E6F-0242-9CC7-40020399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14:textOutline w14:w="0" w14:cap="flat" w14:cmpd="sng" w14:algn="ctr">
        <w14:noFill/>
        <w14:prstDash w14:val="solid"/>
        <w14:bevel/>
      </w14:textOutline>
    </w:rPr>
  </w:style>
  <w:style w:type="numbering" w:customStyle="1" w:styleId="List1">
    <w:name w:val="List 1"/>
    <w:pPr>
      <w:numPr>
        <w:numId w:val="1"/>
      </w:numPr>
    </w:pPr>
  </w:style>
  <w:style w:type="character" w:customStyle="1" w:styleId="Hyperlink0">
    <w:name w:val="Hyperlink.0"/>
    <w:basedOn w:val="Hyperlink"/>
    <w:rPr>
      <w:outline w:val="0"/>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gdunlop@swva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r</cp:lastModifiedBy>
  <cp:revision>2</cp:revision>
  <dcterms:created xsi:type="dcterms:W3CDTF">2021-08-30T12:12:00Z</dcterms:created>
  <dcterms:modified xsi:type="dcterms:W3CDTF">2021-08-30T12:12:00Z</dcterms:modified>
</cp:coreProperties>
</file>